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FE820" w14:textId="5701E8F5" w:rsidR="00C91826" w:rsidRPr="00C91826" w:rsidRDefault="00C91826" w:rsidP="00C91826"/>
    <w:p w14:paraId="59F74472" w14:textId="77777777" w:rsidR="00C91826" w:rsidRPr="00C91826" w:rsidRDefault="00C91826" w:rsidP="00C91826"/>
    <w:p w14:paraId="5255E276" w14:textId="77777777" w:rsidR="00C91826" w:rsidRPr="00C91826" w:rsidRDefault="00C91826" w:rsidP="00C91826"/>
    <w:p w14:paraId="29028811" w14:textId="77777777" w:rsidR="00C91826" w:rsidRDefault="00C91826" w:rsidP="00C91826"/>
    <w:p w14:paraId="7349C97B" w14:textId="706A2D98" w:rsidR="00C91826" w:rsidRPr="00D47834" w:rsidRDefault="00D47834" w:rsidP="00D47834">
      <w:pPr>
        <w:rPr>
          <w:rFonts w:eastAsia="Arial"/>
          <w:b/>
          <w:bCs/>
          <w:color w:val="6B2876" w:themeColor="accent1"/>
          <w:sz w:val="52"/>
          <w:szCs w:val="52"/>
        </w:rPr>
      </w:pPr>
      <w:bookmarkStart w:id="0" w:name="_Toc160465617"/>
      <w:bookmarkStart w:id="1" w:name="_Toc160477205"/>
      <w:bookmarkStart w:id="2" w:name="_Toc173765127"/>
      <w:r>
        <w:rPr>
          <w:b/>
          <w:bCs/>
          <w:color w:val="6B2876" w:themeColor="accent1"/>
          <w:sz w:val="52"/>
          <w:szCs w:val="52"/>
        </w:rPr>
        <w:t>Deputy Chief Executive Officer</w:t>
      </w:r>
      <w:r w:rsidR="00C91826" w:rsidRPr="00D47834">
        <w:rPr>
          <w:b/>
          <w:bCs/>
          <w:color w:val="6B2876" w:themeColor="accent1"/>
          <w:sz w:val="52"/>
          <w:szCs w:val="52"/>
        </w:rPr>
        <w:t>,</w:t>
      </w:r>
      <w:bookmarkEnd w:id="0"/>
      <w:bookmarkEnd w:id="1"/>
      <w:r w:rsidR="4FAFDCAC" w:rsidRPr="00D47834">
        <w:rPr>
          <w:rFonts w:eastAsia="Arial"/>
          <w:b/>
          <w:bCs/>
          <w:color w:val="6B2876" w:themeColor="accent1"/>
          <w:sz w:val="52"/>
          <w:szCs w:val="52"/>
        </w:rPr>
        <w:t xml:space="preserve"> </w:t>
      </w:r>
      <w:bookmarkEnd w:id="2"/>
      <w:r>
        <w:rPr>
          <w:rFonts w:eastAsia="Arial"/>
          <w:b/>
          <w:bCs/>
          <w:color w:val="6B2876" w:themeColor="accent1"/>
          <w:sz w:val="52"/>
          <w:szCs w:val="52"/>
        </w:rPr>
        <w:t>Govern</w:t>
      </w:r>
      <w:r w:rsidR="00024E32">
        <w:rPr>
          <w:rFonts w:eastAsia="Arial"/>
          <w:b/>
          <w:bCs/>
          <w:color w:val="6B2876" w:themeColor="accent1"/>
          <w:sz w:val="52"/>
          <w:szCs w:val="52"/>
        </w:rPr>
        <w:t>ance, Risk and Legal</w:t>
      </w:r>
    </w:p>
    <w:p w14:paraId="4106E056" w14:textId="203C7FD0" w:rsidR="00C91826" w:rsidRPr="00D47834" w:rsidRDefault="00C91826" w:rsidP="00D47834">
      <w:pPr>
        <w:rPr>
          <w:b/>
          <w:bCs/>
          <w:color w:val="6B2876" w:themeColor="accent1"/>
          <w:sz w:val="32"/>
          <w:szCs w:val="32"/>
          <w:lang w:val="en-AU"/>
        </w:rPr>
      </w:pPr>
      <w:bookmarkStart w:id="3" w:name="_Toc160477206"/>
      <w:bookmarkStart w:id="4" w:name="_Toc173765128"/>
      <w:r w:rsidRPr="00D47834">
        <w:rPr>
          <w:b/>
          <w:bCs/>
          <w:color w:val="6B2876" w:themeColor="accent1"/>
          <w:sz w:val="32"/>
          <w:szCs w:val="32"/>
          <w:lang w:val="en-AU"/>
        </w:rPr>
        <w:t>Candidate Information Pack</w:t>
      </w:r>
      <w:bookmarkEnd w:id="3"/>
      <w:bookmarkEnd w:id="4"/>
    </w:p>
    <w:p w14:paraId="100F3A3A" w14:textId="77777777" w:rsidR="0061017F" w:rsidRPr="0061017F" w:rsidRDefault="0061017F" w:rsidP="0061017F">
      <w:pPr>
        <w:rPr>
          <w:lang w:val="en-AU"/>
        </w:rPr>
      </w:pPr>
    </w:p>
    <w:sdt>
      <w:sdtPr>
        <w:rPr>
          <w:lang w:val="en-GB"/>
        </w:rPr>
        <w:id w:val="1579084259"/>
        <w:docPartObj>
          <w:docPartGallery w:val="Table of Contents"/>
          <w:docPartUnique/>
        </w:docPartObj>
      </w:sdtPr>
      <w:sdtEndPr>
        <w:rPr>
          <w:b/>
          <w:bCs/>
        </w:rPr>
      </w:sdtEndPr>
      <w:sdtContent>
        <w:p w14:paraId="12BC7F60" w14:textId="05E91CAF" w:rsidR="00B71E15" w:rsidRDefault="005C212E">
          <w:pPr>
            <w:pStyle w:val="TOC3"/>
            <w:rPr>
              <w:rFonts w:asciiTheme="minorHAnsi" w:eastAsiaTheme="minorEastAsia" w:hAnsiTheme="minorHAnsi" w:cstheme="minorBidi"/>
              <w:noProof/>
              <w:kern w:val="2"/>
              <w:lang w:val="en-AU" w:eastAsia="en-AU"/>
              <w14:ligatures w14:val="standardContextual"/>
            </w:rPr>
          </w:pPr>
          <w:r>
            <w:rPr>
              <w:rFonts w:asciiTheme="majorHAnsi" w:eastAsiaTheme="majorEastAsia" w:hAnsiTheme="majorHAnsi" w:cstheme="majorBidi"/>
              <w:color w:val="501E58" w:themeColor="accent1" w:themeShade="BF"/>
              <w:sz w:val="32"/>
              <w:szCs w:val="32"/>
              <w:lang w:eastAsia="en-US"/>
            </w:rPr>
            <w:fldChar w:fldCharType="begin"/>
          </w:r>
          <w:r>
            <w:instrText xml:space="preserve"> TOC \o "1-3" \h \z \u </w:instrText>
          </w:r>
          <w:r>
            <w:rPr>
              <w:rFonts w:asciiTheme="majorHAnsi" w:eastAsiaTheme="majorEastAsia" w:hAnsiTheme="majorHAnsi" w:cstheme="majorBidi"/>
              <w:color w:val="501E58" w:themeColor="accent1" w:themeShade="BF"/>
              <w:sz w:val="32"/>
              <w:szCs w:val="32"/>
              <w:lang w:eastAsia="en-US"/>
            </w:rPr>
            <w:fldChar w:fldCharType="separate"/>
          </w:r>
          <w:hyperlink w:anchor="_Toc176862318" w:history="1">
            <w:r w:rsidR="00B71E15" w:rsidRPr="00214E3B">
              <w:rPr>
                <w:rStyle w:val="Hyperlink"/>
                <w:noProof/>
                <w:lang w:val="en-AU"/>
              </w:rPr>
              <w:t>About you</w:t>
            </w:r>
            <w:r w:rsidR="00B71E15">
              <w:rPr>
                <w:noProof/>
                <w:webHidden/>
              </w:rPr>
              <w:tab/>
            </w:r>
            <w:r w:rsidR="00B71E15">
              <w:rPr>
                <w:noProof/>
                <w:webHidden/>
              </w:rPr>
              <w:fldChar w:fldCharType="begin"/>
            </w:r>
            <w:r w:rsidR="00B71E15">
              <w:rPr>
                <w:noProof/>
                <w:webHidden/>
              </w:rPr>
              <w:instrText xml:space="preserve"> PAGEREF _Toc176862318 \h </w:instrText>
            </w:r>
            <w:r w:rsidR="00B71E15">
              <w:rPr>
                <w:noProof/>
                <w:webHidden/>
              </w:rPr>
            </w:r>
            <w:r w:rsidR="00B71E15">
              <w:rPr>
                <w:noProof/>
                <w:webHidden/>
              </w:rPr>
              <w:fldChar w:fldCharType="separate"/>
            </w:r>
            <w:r w:rsidR="00B71E15">
              <w:rPr>
                <w:noProof/>
                <w:webHidden/>
              </w:rPr>
              <w:t>2</w:t>
            </w:r>
            <w:r w:rsidR="00B71E15">
              <w:rPr>
                <w:noProof/>
                <w:webHidden/>
              </w:rPr>
              <w:fldChar w:fldCharType="end"/>
            </w:r>
          </w:hyperlink>
        </w:p>
        <w:p w14:paraId="646F35E7" w14:textId="085D3D43" w:rsidR="00B71E15" w:rsidRDefault="00000000">
          <w:pPr>
            <w:pStyle w:val="TOC3"/>
            <w:rPr>
              <w:rFonts w:asciiTheme="minorHAnsi" w:eastAsiaTheme="minorEastAsia" w:hAnsiTheme="minorHAnsi" w:cstheme="minorBidi"/>
              <w:noProof/>
              <w:kern w:val="2"/>
              <w:lang w:val="en-AU" w:eastAsia="en-AU"/>
              <w14:ligatures w14:val="standardContextual"/>
            </w:rPr>
          </w:pPr>
          <w:hyperlink w:anchor="_Toc176862319" w:history="1">
            <w:r w:rsidR="00B71E15" w:rsidRPr="00214E3B">
              <w:rPr>
                <w:rStyle w:val="Hyperlink"/>
                <w:noProof/>
                <w:lang w:val="en-AU"/>
              </w:rPr>
              <w:t>About the role</w:t>
            </w:r>
            <w:r w:rsidR="00B71E15">
              <w:rPr>
                <w:noProof/>
                <w:webHidden/>
              </w:rPr>
              <w:tab/>
            </w:r>
            <w:r w:rsidR="00B71E15">
              <w:rPr>
                <w:noProof/>
                <w:webHidden/>
              </w:rPr>
              <w:fldChar w:fldCharType="begin"/>
            </w:r>
            <w:r w:rsidR="00B71E15">
              <w:rPr>
                <w:noProof/>
                <w:webHidden/>
              </w:rPr>
              <w:instrText xml:space="preserve"> PAGEREF _Toc176862319 \h </w:instrText>
            </w:r>
            <w:r w:rsidR="00B71E15">
              <w:rPr>
                <w:noProof/>
                <w:webHidden/>
              </w:rPr>
            </w:r>
            <w:r w:rsidR="00B71E15">
              <w:rPr>
                <w:noProof/>
                <w:webHidden/>
              </w:rPr>
              <w:fldChar w:fldCharType="separate"/>
            </w:r>
            <w:r w:rsidR="00B71E15">
              <w:rPr>
                <w:noProof/>
                <w:webHidden/>
              </w:rPr>
              <w:t>3</w:t>
            </w:r>
            <w:r w:rsidR="00B71E15">
              <w:rPr>
                <w:noProof/>
                <w:webHidden/>
              </w:rPr>
              <w:fldChar w:fldCharType="end"/>
            </w:r>
          </w:hyperlink>
        </w:p>
        <w:p w14:paraId="1973C952" w14:textId="21F14BF1" w:rsidR="00B71E15" w:rsidRDefault="00000000">
          <w:pPr>
            <w:pStyle w:val="TOC3"/>
            <w:rPr>
              <w:rFonts w:asciiTheme="minorHAnsi" w:eastAsiaTheme="minorEastAsia" w:hAnsiTheme="minorHAnsi" w:cstheme="minorBidi"/>
              <w:noProof/>
              <w:kern w:val="2"/>
              <w:lang w:val="en-AU" w:eastAsia="en-AU"/>
              <w14:ligatures w14:val="standardContextual"/>
            </w:rPr>
          </w:pPr>
          <w:hyperlink w:anchor="_Toc176862320" w:history="1">
            <w:r w:rsidR="00B71E15" w:rsidRPr="00214E3B">
              <w:rPr>
                <w:rStyle w:val="Hyperlink"/>
                <w:noProof/>
                <w:lang w:val="en-AU"/>
              </w:rPr>
              <w:t>About the NDIA</w:t>
            </w:r>
            <w:r w:rsidR="00B71E15">
              <w:rPr>
                <w:noProof/>
                <w:webHidden/>
              </w:rPr>
              <w:tab/>
            </w:r>
            <w:r w:rsidR="00B71E15">
              <w:rPr>
                <w:noProof/>
                <w:webHidden/>
              </w:rPr>
              <w:fldChar w:fldCharType="begin"/>
            </w:r>
            <w:r w:rsidR="00B71E15">
              <w:rPr>
                <w:noProof/>
                <w:webHidden/>
              </w:rPr>
              <w:instrText xml:space="preserve"> PAGEREF _Toc176862320 \h </w:instrText>
            </w:r>
            <w:r w:rsidR="00B71E15">
              <w:rPr>
                <w:noProof/>
                <w:webHidden/>
              </w:rPr>
            </w:r>
            <w:r w:rsidR="00B71E15">
              <w:rPr>
                <w:noProof/>
                <w:webHidden/>
              </w:rPr>
              <w:fldChar w:fldCharType="separate"/>
            </w:r>
            <w:r w:rsidR="00B71E15">
              <w:rPr>
                <w:noProof/>
                <w:webHidden/>
              </w:rPr>
              <w:t>4</w:t>
            </w:r>
            <w:r w:rsidR="00B71E15">
              <w:rPr>
                <w:noProof/>
                <w:webHidden/>
              </w:rPr>
              <w:fldChar w:fldCharType="end"/>
            </w:r>
          </w:hyperlink>
        </w:p>
        <w:p w14:paraId="09FEFF92" w14:textId="5F3F6F0D" w:rsidR="00B71E15" w:rsidRDefault="00000000">
          <w:pPr>
            <w:pStyle w:val="TOC3"/>
            <w:rPr>
              <w:rFonts w:asciiTheme="minorHAnsi" w:eastAsiaTheme="minorEastAsia" w:hAnsiTheme="minorHAnsi" w:cstheme="minorBidi"/>
              <w:noProof/>
              <w:kern w:val="2"/>
              <w:lang w:val="en-AU" w:eastAsia="en-AU"/>
              <w14:ligatures w14:val="standardContextual"/>
            </w:rPr>
          </w:pPr>
          <w:hyperlink w:anchor="_Toc176862321" w:history="1">
            <w:r w:rsidR="00B71E15" w:rsidRPr="00214E3B">
              <w:rPr>
                <w:rStyle w:val="Hyperlink"/>
                <w:noProof/>
                <w:lang w:val="en-AU"/>
              </w:rPr>
              <w:t>What you should know</w:t>
            </w:r>
            <w:r w:rsidR="00B71E15">
              <w:rPr>
                <w:noProof/>
                <w:webHidden/>
              </w:rPr>
              <w:tab/>
            </w:r>
            <w:r w:rsidR="00B71E15">
              <w:rPr>
                <w:noProof/>
                <w:webHidden/>
              </w:rPr>
              <w:fldChar w:fldCharType="begin"/>
            </w:r>
            <w:r w:rsidR="00B71E15">
              <w:rPr>
                <w:noProof/>
                <w:webHidden/>
              </w:rPr>
              <w:instrText xml:space="preserve"> PAGEREF _Toc176862321 \h </w:instrText>
            </w:r>
            <w:r w:rsidR="00B71E15">
              <w:rPr>
                <w:noProof/>
                <w:webHidden/>
              </w:rPr>
            </w:r>
            <w:r w:rsidR="00B71E15">
              <w:rPr>
                <w:noProof/>
                <w:webHidden/>
              </w:rPr>
              <w:fldChar w:fldCharType="separate"/>
            </w:r>
            <w:r w:rsidR="00B71E15">
              <w:rPr>
                <w:noProof/>
                <w:webHidden/>
              </w:rPr>
              <w:t>4</w:t>
            </w:r>
            <w:r w:rsidR="00B71E15">
              <w:rPr>
                <w:noProof/>
                <w:webHidden/>
              </w:rPr>
              <w:fldChar w:fldCharType="end"/>
            </w:r>
          </w:hyperlink>
        </w:p>
        <w:p w14:paraId="169F4109" w14:textId="50C6A041" w:rsidR="00B71E15" w:rsidRDefault="00000000">
          <w:pPr>
            <w:pStyle w:val="TOC3"/>
            <w:rPr>
              <w:rFonts w:asciiTheme="minorHAnsi" w:eastAsiaTheme="minorEastAsia" w:hAnsiTheme="minorHAnsi" w:cstheme="minorBidi"/>
              <w:noProof/>
              <w:kern w:val="2"/>
              <w:lang w:val="en-AU" w:eastAsia="en-AU"/>
              <w14:ligatures w14:val="standardContextual"/>
            </w:rPr>
          </w:pPr>
          <w:hyperlink w:anchor="_Toc176862322" w:history="1">
            <w:r w:rsidR="00B71E15" w:rsidRPr="00214E3B">
              <w:rPr>
                <w:rStyle w:val="Hyperlink"/>
                <w:noProof/>
                <w:lang w:val="en-AU"/>
              </w:rPr>
              <w:t>How to apply</w:t>
            </w:r>
            <w:r w:rsidR="00B71E15">
              <w:rPr>
                <w:noProof/>
                <w:webHidden/>
              </w:rPr>
              <w:tab/>
            </w:r>
            <w:r w:rsidR="00B71E15">
              <w:rPr>
                <w:noProof/>
                <w:webHidden/>
              </w:rPr>
              <w:fldChar w:fldCharType="begin"/>
            </w:r>
            <w:r w:rsidR="00B71E15">
              <w:rPr>
                <w:noProof/>
                <w:webHidden/>
              </w:rPr>
              <w:instrText xml:space="preserve"> PAGEREF _Toc176862322 \h </w:instrText>
            </w:r>
            <w:r w:rsidR="00B71E15">
              <w:rPr>
                <w:noProof/>
                <w:webHidden/>
              </w:rPr>
            </w:r>
            <w:r w:rsidR="00B71E15">
              <w:rPr>
                <w:noProof/>
                <w:webHidden/>
              </w:rPr>
              <w:fldChar w:fldCharType="separate"/>
            </w:r>
            <w:r w:rsidR="00B71E15">
              <w:rPr>
                <w:noProof/>
                <w:webHidden/>
              </w:rPr>
              <w:t>5</w:t>
            </w:r>
            <w:r w:rsidR="00B71E15">
              <w:rPr>
                <w:noProof/>
                <w:webHidden/>
              </w:rPr>
              <w:fldChar w:fldCharType="end"/>
            </w:r>
          </w:hyperlink>
        </w:p>
        <w:p w14:paraId="768EA433" w14:textId="32E13E8A" w:rsidR="00B71E15" w:rsidRDefault="00000000">
          <w:pPr>
            <w:pStyle w:val="TOC3"/>
            <w:rPr>
              <w:rFonts w:asciiTheme="minorHAnsi" w:eastAsiaTheme="minorEastAsia" w:hAnsiTheme="minorHAnsi" w:cstheme="minorBidi"/>
              <w:noProof/>
              <w:kern w:val="2"/>
              <w:lang w:val="en-AU" w:eastAsia="en-AU"/>
              <w14:ligatures w14:val="standardContextual"/>
            </w:rPr>
          </w:pPr>
          <w:hyperlink w:anchor="_Toc176862323" w:history="1">
            <w:r w:rsidR="00B71E15" w:rsidRPr="00214E3B">
              <w:rPr>
                <w:rStyle w:val="Hyperlink"/>
                <w:noProof/>
                <w:lang w:val="en-AU"/>
              </w:rPr>
              <w:t>Reasonable adjustments and support for applicants</w:t>
            </w:r>
            <w:r w:rsidR="00B71E15">
              <w:rPr>
                <w:noProof/>
                <w:webHidden/>
              </w:rPr>
              <w:tab/>
            </w:r>
            <w:r w:rsidR="00B71E15">
              <w:rPr>
                <w:noProof/>
                <w:webHidden/>
              </w:rPr>
              <w:fldChar w:fldCharType="begin"/>
            </w:r>
            <w:r w:rsidR="00B71E15">
              <w:rPr>
                <w:noProof/>
                <w:webHidden/>
              </w:rPr>
              <w:instrText xml:space="preserve"> PAGEREF _Toc176862323 \h </w:instrText>
            </w:r>
            <w:r w:rsidR="00B71E15">
              <w:rPr>
                <w:noProof/>
                <w:webHidden/>
              </w:rPr>
            </w:r>
            <w:r w:rsidR="00B71E15">
              <w:rPr>
                <w:noProof/>
                <w:webHidden/>
              </w:rPr>
              <w:fldChar w:fldCharType="separate"/>
            </w:r>
            <w:r w:rsidR="00B71E15">
              <w:rPr>
                <w:noProof/>
                <w:webHidden/>
              </w:rPr>
              <w:t>5</w:t>
            </w:r>
            <w:r w:rsidR="00B71E15">
              <w:rPr>
                <w:noProof/>
                <w:webHidden/>
              </w:rPr>
              <w:fldChar w:fldCharType="end"/>
            </w:r>
          </w:hyperlink>
        </w:p>
        <w:p w14:paraId="38081234" w14:textId="593E1FA1" w:rsidR="005C212E" w:rsidRDefault="005C212E">
          <w:r>
            <w:rPr>
              <w:b/>
              <w:bCs/>
              <w:lang w:val="en-GB"/>
            </w:rPr>
            <w:fldChar w:fldCharType="end"/>
          </w:r>
        </w:p>
      </w:sdtContent>
    </w:sdt>
    <w:p w14:paraId="668EB13E" w14:textId="77777777" w:rsidR="00C05D50" w:rsidRPr="00C05D50" w:rsidRDefault="00C05D50" w:rsidP="00C05D50">
      <w:pPr>
        <w:rPr>
          <w:lang w:val="en-AU"/>
        </w:rPr>
      </w:pPr>
    </w:p>
    <w:p w14:paraId="6D120516" w14:textId="77777777" w:rsidR="0061017F" w:rsidRDefault="0061017F">
      <w:pPr>
        <w:spacing w:after="0" w:line="240" w:lineRule="auto"/>
        <w:rPr>
          <w:b/>
          <w:color w:val="6B2876" w:themeColor="text2"/>
          <w:sz w:val="30"/>
          <w:szCs w:val="30"/>
          <w:lang w:val="en-AU"/>
        </w:rPr>
      </w:pPr>
      <w:r>
        <w:rPr>
          <w:lang w:val="en-AU"/>
        </w:rPr>
        <w:br w:type="page"/>
      </w:r>
    </w:p>
    <w:p w14:paraId="00C21A3B" w14:textId="261775E1" w:rsidR="00C91826" w:rsidRDefault="00C91826" w:rsidP="00C91826">
      <w:pPr>
        <w:pStyle w:val="Heading3"/>
        <w:rPr>
          <w:lang w:val="en-AU"/>
        </w:rPr>
      </w:pPr>
      <w:bookmarkStart w:id="5" w:name="_Toc176862318"/>
      <w:r w:rsidRPr="2B3D06AA">
        <w:rPr>
          <w:lang w:val="en-AU"/>
        </w:rPr>
        <w:lastRenderedPageBreak/>
        <w:t>About you</w:t>
      </w:r>
      <w:bookmarkEnd w:id="5"/>
    </w:p>
    <w:p w14:paraId="42571693" w14:textId="463444C4" w:rsidR="00783A99" w:rsidRPr="002772BF" w:rsidRDefault="421F4F79" w:rsidP="002772BF">
      <w:pPr>
        <w:spacing w:after="120"/>
        <w:rPr>
          <w:rFonts w:eastAsia="Arial" w:cs="Arial"/>
          <w:lang w:val="en-AU"/>
        </w:rPr>
      </w:pPr>
      <w:r w:rsidRPr="002772BF">
        <w:rPr>
          <w:rFonts w:eastAsia="Arial" w:cs="Arial"/>
          <w:lang w:val="en-AU"/>
        </w:rPr>
        <w:t>The National Disability Insurance Agency is seeking an exceptional leader to join our team at the SES Band</w:t>
      </w:r>
      <w:r w:rsidR="008773D8" w:rsidRPr="002772BF">
        <w:rPr>
          <w:rFonts w:eastAsia="Arial" w:cs="Arial"/>
          <w:lang w:val="en-AU"/>
        </w:rPr>
        <w:t xml:space="preserve"> </w:t>
      </w:r>
      <w:r w:rsidR="00D47834" w:rsidRPr="002772BF">
        <w:rPr>
          <w:rFonts w:eastAsia="Arial" w:cs="Arial"/>
          <w:lang w:val="en-AU"/>
        </w:rPr>
        <w:t>3</w:t>
      </w:r>
      <w:r w:rsidR="008773D8" w:rsidRPr="002772BF">
        <w:rPr>
          <w:rFonts w:eastAsia="Arial" w:cs="Arial"/>
          <w:lang w:val="en-AU"/>
        </w:rPr>
        <w:t xml:space="preserve"> </w:t>
      </w:r>
      <w:r w:rsidRPr="002772BF">
        <w:rPr>
          <w:rFonts w:eastAsia="Arial" w:cs="Arial"/>
          <w:lang w:val="en-AU"/>
        </w:rPr>
        <w:t>level.</w:t>
      </w:r>
    </w:p>
    <w:p w14:paraId="39B09D93" w14:textId="645EEA4D" w:rsidR="00D47834" w:rsidRDefault="00D47834" w:rsidP="2B3D06AA">
      <w:pPr>
        <w:spacing w:after="120"/>
        <w:rPr>
          <w:rFonts w:eastAsia="Arial" w:cs="Arial"/>
          <w:lang w:val="en-AU"/>
        </w:rPr>
      </w:pPr>
      <w:r w:rsidRPr="00D47834">
        <w:rPr>
          <w:rFonts w:eastAsia="Arial" w:cs="Arial"/>
          <w:lang w:val="en-AU"/>
        </w:rPr>
        <w:t>You are a highly experienced leader with a proven track record of delivering results in complex and high stakes environments</w:t>
      </w:r>
      <w:r>
        <w:rPr>
          <w:rFonts w:eastAsia="Arial" w:cs="Arial"/>
          <w:lang w:val="en-AU"/>
        </w:rPr>
        <w:t>.</w:t>
      </w:r>
      <w:r w:rsidRPr="00D47834">
        <w:rPr>
          <w:rFonts w:eastAsia="Arial" w:cs="Arial"/>
          <w:lang w:val="en-AU"/>
        </w:rPr>
        <w:t xml:space="preserve"> </w:t>
      </w:r>
      <w:r>
        <w:rPr>
          <w:rFonts w:eastAsia="Arial" w:cs="Arial"/>
          <w:lang w:val="en-AU"/>
        </w:rPr>
        <w:t>Y</w:t>
      </w:r>
      <w:r w:rsidRPr="00D47834">
        <w:rPr>
          <w:rFonts w:eastAsia="Arial" w:cs="Arial"/>
          <w:lang w:val="en-AU"/>
        </w:rPr>
        <w:t>ou bring expertise across</w:t>
      </w:r>
      <w:r w:rsidR="007601D7">
        <w:rPr>
          <w:rFonts w:eastAsia="Arial" w:cs="Arial"/>
          <w:lang w:val="en-AU"/>
        </w:rPr>
        <w:t xml:space="preserve"> one</w:t>
      </w:r>
      <w:r w:rsidR="00024E32">
        <w:rPr>
          <w:rFonts w:eastAsia="Arial" w:cs="Arial"/>
          <w:lang w:val="en-AU"/>
        </w:rPr>
        <w:t xml:space="preserve"> or</w:t>
      </w:r>
      <w:r w:rsidR="007601D7">
        <w:rPr>
          <w:rFonts w:eastAsia="Arial" w:cs="Arial"/>
          <w:lang w:val="en-AU"/>
        </w:rPr>
        <w:t xml:space="preserve"> more of</w:t>
      </w:r>
      <w:r w:rsidRPr="00D47834">
        <w:rPr>
          <w:rFonts w:eastAsia="Arial" w:cs="Arial"/>
          <w:lang w:val="en-AU"/>
        </w:rPr>
        <w:t xml:space="preserve"> government</w:t>
      </w:r>
      <w:r>
        <w:rPr>
          <w:rFonts w:eastAsia="Arial" w:cs="Arial"/>
          <w:lang w:val="en-AU"/>
        </w:rPr>
        <w:t>,</w:t>
      </w:r>
      <w:r w:rsidRPr="00D47834">
        <w:rPr>
          <w:rFonts w:eastAsia="Arial" w:cs="Arial"/>
          <w:lang w:val="en-AU"/>
        </w:rPr>
        <w:t xml:space="preserve"> legal</w:t>
      </w:r>
      <w:r w:rsidR="00024E32">
        <w:rPr>
          <w:rFonts w:eastAsia="Arial" w:cs="Arial"/>
          <w:lang w:val="en-AU"/>
        </w:rPr>
        <w:t>, risk and audit</w:t>
      </w:r>
      <w:r w:rsidRPr="00D47834">
        <w:rPr>
          <w:rFonts w:eastAsia="Arial" w:cs="Arial"/>
          <w:lang w:val="en-AU"/>
        </w:rPr>
        <w:t xml:space="preserve"> functions</w:t>
      </w:r>
      <w:r>
        <w:rPr>
          <w:rFonts w:eastAsia="Arial" w:cs="Arial"/>
          <w:lang w:val="en-AU"/>
        </w:rPr>
        <w:t>,</w:t>
      </w:r>
      <w:r w:rsidRPr="00D47834">
        <w:rPr>
          <w:rFonts w:eastAsia="Arial" w:cs="Arial"/>
          <w:lang w:val="en-AU"/>
        </w:rPr>
        <w:t xml:space="preserve"> ensuring accountability</w:t>
      </w:r>
      <w:r w:rsidR="00D004E5">
        <w:rPr>
          <w:rFonts w:eastAsia="Arial" w:cs="Arial"/>
          <w:lang w:val="en-AU"/>
        </w:rPr>
        <w:t>,</w:t>
      </w:r>
      <w:r w:rsidRPr="00D47834">
        <w:rPr>
          <w:rFonts w:eastAsia="Arial" w:cs="Arial"/>
          <w:lang w:val="en-AU"/>
        </w:rPr>
        <w:t xml:space="preserve"> transparency and strategic alignment in </w:t>
      </w:r>
      <w:r w:rsidR="007B6040" w:rsidRPr="00D47834">
        <w:rPr>
          <w:rFonts w:eastAsia="Arial" w:cs="Arial"/>
          <w:lang w:val="en-AU"/>
        </w:rPr>
        <w:t>all</w:t>
      </w:r>
      <w:r w:rsidRPr="00D47834">
        <w:rPr>
          <w:rFonts w:eastAsia="Arial" w:cs="Arial"/>
          <w:lang w:val="en-AU"/>
        </w:rPr>
        <w:t xml:space="preserve"> your decisions</w:t>
      </w:r>
      <w:r>
        <w:rPr>
          <w:rFonts w:eastAsia="Arial" w:cs="Arial"/>
          <w:lang w:val="en-AU"/>
        </w:rPr>
        <w:t>.</w:t>
      </w:r>
    </w:p>
    <w:p w14:paraId="4EFF5886" w14:textId="605266A8" w:rsidR="007B6040" w:rsidRDefault="00D47834" w:rsidP="2B3D06AA">
      <w:pPr>
        <w:spacing w:after="120"/>
        <w:rPr>
          <w:rFonts w:eastAsia="Arial" w:cs="Arial"/>
          <w:lang w:val="en-AU"/>
        </w:rPr>
      </w:pPr>
      <w:r>
        <w:rPr>
          <w:rFonts w:eastAsia="Arial" w:cs="Arial"/>
          <w:lang w:val="en-AU"/>
        </w:rPr>
        <w:t xml:space="preserve">As a member of the Strategic Leadership Team, </w:t>
      </w:r>
      <w:r w:rsidR="002772BF" w:rsidRPr="002772BF">
        <w:rPr>
          <w:rFonts w:eastAsia="Arial" w:cs="Arial"/>
          <w:lang w:val="en-AU"/>
        </w:rPr>
        <w:t>you will have active involvement in executive decision making, representational activities and working collaboratively to provide strategic leadership. You will be the authoritative source of</w:t>
      </w:r>
      <w:r w:rsidRPr="00D47834">
        <w:rPr>
          <w:rFonts w:eastAsia="Arial" w:cs="Arial"/>
          <w:lang w:val="en-AU"/>
        </w:rPr>
        <w:t xml:space="preserve"> guidance on legal compliance</w:t>
      </w:r>
      <w:r w:rsidR="00024E32">
        <w:rPr>
          <w:rFonts w:eastAsia="Arial" w:cs="Arial"/>
          <w:lang w:val="en-AU"/>
        </w:rPr>
        <w:t xml:space="preserve"> and </w:t>
      </w:r>
      <w:r w:rsidR="00024E32" w:rsidRPr="00024E32">
        <w:rPr>
          <w:rFonts w:eastAsia="Arial" w:cs="Arial"/>
        </w:rPr>
        <w:t>setting expectations for risk tolerance</w:t>
      </w:r>
      <w:r w:rsidR="00024E32">
        <w:rPr>
          <w:rFonts w:eastAsia="Arial" w:cs="Arial"/>
        </w:rPr>
        <w:t xml:space="preserve"> across the agency</w:t>
      </w:r>
      <w:r>
        <w:rPr>
          <w:rFonts w:eastAsia="Arial" w:cs="Arial"/>
          <w:lang w:val="en-AU"/>
        </w:rPr>
        <w:t>.</w:t>
      </w:r>
      <w:r w:rsidRPr="00D47834">
        <w:rPr>
          <w:rFonts w:eastAsia="Arial" w:cs="Arial"/>
          <w:lang w:val="en-AU"/>
        </w:rPr>
        <w:t xml:space="preserve"> </w:t>
      </w:r>
      <w:r>
        <w:rPr>
          <w:rFonts w:eastAsia="Arial" w:cs="Arial"/>
          <w:lang w:val="en-AU"/>
        </w:rPr>
        <w:t>Y</w:t>
      </w:r>
      <w:r w:rsidRPr="00D47834">
        <w:rPr>
          <w:rFonts w:eastAsia="Arial" w:cs="Arial"/>
          <w:lang w:val="en-AU"/>
        </w:rPr>
        <w:t>our ability to navigate the intersections of policy</w:t>
      </w:r>
      <w:r>
        <w:rPr>
          <w:rFonts w:eastAsia="Arial" w:cs="Arial"/>
          <w:lang w:val="en-AU"/>
        </w:rPr>
        <w:t>,</w:t>
      </w:r>
      <w:r w:rsidRPr="00D47834">
        <w:rPr>
          <w:rFonts w:eastAsia="Arial" w:cs="Arial"/>
          <w:lang w:val="en-AU"/>
        </w:rPr>
        <w:t xml:space="preserve"> law</w:t>
      </w:r>
      <w:r w:rsidR="007B6040">
        <w:rPr>
          <w:rFonts w:eastAsia="Arial" w:cs="Arial"/>
          <w:lang w:val="en-AU"/>
        </w:rPr>
        <w:t>,</w:t>
      </w:r>
      <w:r w:rsidRPr="00D47834">
        <w:rPr>
          <w:rFonts w:eastAsia="Arial" w:cs="Arial"/>
          <w:lang w:val="en-AU"/>
        </w:rPr>
        <w:t xml:space="preserve"> </w:t>
      </w:r>
      <w:r w:rsidR="00024E32">
        <w:rPr>
          <w:rFonts w:eastAsia="Arial" w:cs="Arial"/>
          <w:lang w:val="en-AU"/>
        </w:rPr>
        <w:t xml:space="preserve">and your </w:t>
      </w:r>
      <w:r w:rsidR="00024E32" w:rsidRPr="00024E32">
        <w:rPr>
          <w:rFonts w:eastAsia="Arial" w:cs="Arial"/>
        </w:rPr>
        <w:t>expertise and knowledge of government in all contexts</w:t>
      </w:r>
      <w:r w:rsidR="00024E32">
        <w:rPr>
          <w:rFonts w:eastAsia="Arial" w:cs="Arial"/>
        </w:rPr>
        <w:t xml:space="preserve"> </w:t>
      </w:r>
      <w:r w:rsidRPr="00D47834">
        <w:rPr>
          <w:rFonts w:eastAsia="Arial" w:cs="Arial"/>
          <w:lang w:val="en-AU"/>
        </w:rPr>
        <w:t>allows you to drive outcomes that safeguard the integrity and performance of the organisation</w:t>
      </w:r>
      <w:r w:rsidR="007B6040">
        <w:rPr>
          <w:rFonts w:eastAsia="Arial" w:cs="Arial"/>
          <w:lang w:val="en-AU"/>
        </w:rPr>
        <w:t>.</w:t>
      </w:r>
      <w:r w:rsidRPr="00D47834">
        <w:rPr>
          <w:rFonts w:eastAsia="Arial" w:cs="Arial"/>
          <w:lang w:val="en-AU"/>
        </w:rPr>
        <w:t xml:space="preserve"> </w:t>
      </w:r>
    </w:p>
    <w:p w14:paraId="5426DCB5" w14:textId="77777777" w:rsidR="007B6040" w:rsidRDefault="007B6040" w:rsidP="2B3D06AA">
      <w:pPr>
        <w:spacing w:after="120"/>
        <w:rPr>
          <w:rFonts w:eastAsia="Arial" w:cs="Arial"/>
          <w:lang w:val="en-AU"/>
        </w:rPr>
      </w:pPr>
      <w:r>
        <w:rPr>
          <w:rFonts w:eastAsia="Arial" w:cs="Arial"/>
          <w:lang w:val="en-AU"/>
        </w:rPr>
        <w:t>Y</w:t>
      </w:r>
      <w:r w:rsidR="00D47834" w:rsidRPr="00D47834">
        <w:rPr>
          <w:rFonts w:eastAsia="Arial" w:cs="Arial"/>
          <w:lang w:val="en-AU"/>
        </w:rPr>
        <w:t>ou excel at managing large multidisciplinary teams and fostering a culture of innovation collaboration and accountability</w:t>
      </w:r>
      <w:r>
        <w:rPr>
          <w:rFonts w:eastAsia="Arial" w:cs="Arial"/>
          <w:lang w:val="en-AU"/>
        </w:rPr>
        <w:t>.</w:t>
      </w:r>
      <w:r w:rsidR="00D47834" w:rsidRPr="00D47834">
        <w:rPr>
          <w:rFonts w:eastAsia="Arial" w:cs="Arial"/>
          <w:lang w:val="en-AU"/>
        </w:rPr>
        <w:t xml:space="preserve"> </w:t>
      </w:r>
      <w:r>
        <w:rPr>
          <w:rFonts w:eastAsia="Arial" w:cs="Arial"/>
          <w:lang w:val="en-AU"/>
        </w:rPr>
        <w:t>Y</w:t>
      </w:r>
      <w:r w:rsidR="00D47834" w:rsidRPr="00D47834">
        <w:rPr>
          <w:rFonts w:eastAsia="Arial" w:cs="Arial"/>
          <w:lang w:val="en-AU"/>
        </w:rPr>
        <w:t xml:space="preserve">our strategic mindset enables you to define long term goals and implement sustainable solutions while maintaining operational excellence and meeting the high expectations </w:t>
      </w:r>
      <w:r>
        <w:rPr>
          <w:rFonts w:eastAsia="Arial" w:cs="Arial"/>
          <w:lang w:val="en-AU"/>
        </w:rPr>
        <w:t>of</w:t>
      </w:r>
      <w:r w:rsidR="00D47834" w:rsidRPr="00D47834">
        <w:rPr>
          <w:rFonts w:eastAsia="Arial" w:cs="Arial"/>
          <w:lang w:val="en-AU"/>
        </w:rPr>
        <w:t xml:space="preserve"> government</w:t>
      </w:r>
      <w:r>
        <w:rPr>
          <w:rFonts w:eastAsia="Arial" w:cs="Arial"/>
          <w:lang w:val="en-AU"/>
        </w:rPr>
        <w:t xml:space="preserve">. </w:t>
      </w:r>
    </w:p>
    <w:p w14:paraId="6983F57D" w14:textId="0895BBEA" w:rsidR="00D47834" w:rsidRDefault="007B6040" w:rsidP="2B3D06AA">
      <w:pPr>
        <w:spacing w:after="120"/>
        <w:rPr>
          <w:rFonts w:eastAsia="Arial" w:cs="Arial"/>
        </w:rPr>
      </w:pPr>
      <w:r>
        <w:rPr>
          <w:rFonts w:eastAsia="Arial" w:cs="Arial"/>
          <w:lang w:val="en-AU"/>
        </w:rPr>
        <w:t>You are</w:t>
      </w:r>
      <w:r w:rsidR="00D47834" w:rsidRPr="00D47834">
        <w:rPr>
          <w:rFonts w:eastAsia="Arial" w:cs="Arial"/>
          <w:lang w:val="en-AU"/>
        </w:rPr>
        <w:t xml:space="preserve"> adept at managing high risk</w:t>
      </w:r>
      <w:r>
        <w:rPr>
          <w:rFonts w:eastAsia="Arial" w:cs="Arial"/>
          <w:lang w:val="en-AU"/>
        </w:rPr>
        <w:t>,</w:t>
      </w:r>
      <w:r w:rsidR="00D47834" w:rsidRPr="00D47834">
        <w:rPr>
          <w:rFonts w:eastAsia="Arial" w:cs="Arial"/>
          <w:lang w:val="en-AU"/>
        </w:rPr>
        <w:t xml:space="preserve"> high complexity issues</w:t>
      </w:r>
      <w:r>
        <w:rPr>
          <w:rFonts w:eastAsia="Arial" w:cs="Arial"/>
          <w:lang w:val="en-AU"/>
        </w:rPr>
        <w:t>.</w:t>
      </w:r>
      <w:r w:rsidR="00D47834" w:rsidRPr="00D47834">
        <w:rPr>
          <w:rFonts w:eastAsia="Arial" w:cs="Arial"/>
          <w:lang w:val="en-AU"/>
        </w:rPr>
        <w:t xml:space="preserve"> </w:t>
      </w:r>
      <w:r>
        <w:rPr>
          <w:rFonts w:eastAsia="Arial" w:cs="Arial"/>
          <w:lang w:val="en-AU"/>
        </w:rPr>
        <w:t>Y</w:t>
      </w:r>
      <w:r w:rsidR="00D47834" w:rsidRPr="00D47834">
        <w:rPr>
          <w:rFonts w:eastAsia="Arial" w:cs="Arial"/>
          <w:lang w:val="en-AU"/>
        </w:rPr>
        <w:t>ou demonstrate resilience</w:t>
      </w:r>
      <w:r w:rsidR="002772BF">
        <w:rPr>
          <w:rFonts w:eastAsia="Arial" w:cs="Arial"/>
          <w:lang w:val="en-AU"/>
        </w:rPr>
        <w:t>,</w:t>
      </w:r>
      <w:r w:rsidR="00D47834" w:rsidRPr="00D47834">
        <w:rPr>
          <w:rFonts w:eastAsia="Arial" w:cs="Arial"/>
          <w:lang w:val="en-AU"/>
        </w:rPr>
        <w:t xml:space="preserve"> adaptability and clear decision making</w:t>
      </w:r>
      <w:r>
        <w:rPr>
          <w:rFonts w:eastAsia="Arial" w:cs="Arial"/>
          <w:lang w:val="en-AU"/>
        </w:rPr>
        <w:t>.</w:t>
      </w:r>
      <w:r w:rsidR="00D47834" w:rsidRPr="00D47834">
        <w:rPr>
          <w:rFonts w:eastAsia="Arial" w:cs="Arial"/>
          <w:lang w:val="en-AU"/>
        </w:rPr>
        <w:t xml:space="preserve"> </w:t>
      </w:r>
      <w:r>
        <w:rPr>
          <w:rFonts w:eastAsia="Arial" w:cs="Arial"/>
          <w:lang w:val="en-AU"/>
        </w:rPr>
        <w:t>Y</w:t>
      </w:r>
      <w:r w:rsidR="00D47834" w:rsidRPr="00D47834">
        <w:rPr>
          <w:rFonts w:eastAsia="Arial" w:cs="Arial"/>
          <w:lang w:val="en-AU"/>
        </w:rPr>
        <w:t>our commitment to integrity and upholding public trust</w:t>
      </w:r>
      <w:r w:rsidR="007601D7">
        <w:rPr>
          <w:rFonts w:eastAsia="Arial" w:cs="Arial"/>
          <w:lang w:val="en-AU"/>
        </w:rPr>
        <w:t>,</w:t>
      </w:r>
      <w:r w:rsidR="00D47834" w:rsidRPr="00D47834">
        <w:rPr>
          <w:rFonts w:eastAsia="Arial" w:cs="Arial"/>
          <w:lang w:val="en-AU"/>
        </w:rPr>
        <w:t xml:space="preserve"> combined with your extensive knowledge of governance frameworks makes you an invaluable leader in ensuring the organisation delivers and achieves its goals</w:t>
      </w:r>
      <w:r>
        <w:rPr>
          <w:rFonts w:eastAsia="Arial" w:cs="Arial"/>
          <w:lang w:val="en-AU"/>
        </w:rPr>
        <w:t>.</w:t>
      </w:r>
    </w:p>
    <w:p w14:paraId="283F5BDA" w14:textId="57FA26CF" w:rsidR="00AA78E5" w:rsidRDefault="421F4F79" w:rsidP="2B3D06AA">
      <w:pPr>
        <w:shd w:val="clear" w:color="auto" w:fill="FFFFFF"/>
        <w:spacing w:after="120"/>
      </w:pPr>
      <w:r w:rsidRPr="2B3D06AA">
        <w:rPr>
          <w:rFonts w:eastAsia="Arial" w:cs="Arial"/>
          <w:color w:val="000000" w:themeColor="accent6"/>
        </w:rPr>
        <w:t xml:space="preserve">You will have a deep understanding of issues affecting the disability community, or lived experience with disability, and a strong commitment to improving outcomes for people with disability, and the families and carers. </w:t>
      </w:r>
    </w:p>
    <w:p w14:paraId="4E21ECC3" w14:textId="0AEEB4E5" w:rsidR="002772BF" w:rsidRDefault="002772BF" w:rsidP="2B3D06AA">
      <w:pPr>
        <w:shd w:val="clear" w:color="auto" w:fill="FFFFFF"/>
        <w:spacing w:after="120"/>
        <w:rPr>
          <w:rFonts w:eastAsia="Arial" w:cs="Arial"/>
          <w:color w:val="000000" w:themeColor="accent6"/>
        </w:rPr>
      </w:pPr>
      <w:r w:rsidRPr="002772BF">
        <w:rPr>
          <w:rFonts w:eastAsia="Arial" w:cs="Arial"/>
          <w:color w:val="000000" w:themeColor="accent6"/>
          <w:lang w:val="en-AU"/>
        </w:rPr>
        <w:t>You have a passion for building organisational strength and fostering continuous improvement. You have a deep understanding of leadership growth and transformation</w:t>
      </w:r>
      <w:r>
        <w:rPr>
          <w:rFonts w:eastAsia="Arial" w:cs="Arial"/>
          <w:color w:val="000000" w:themeColor="accent6"/>
          <w:lang w:val="en-AU"/>
        </w:rPr>
        <w:t>al</w:t>
      </w:r>
      <w:r w:rsidRPr="002772BF">
        <w:rPr>
          <w:rFonts w:eastAsia="Arial" w:cs="Arial"/>
          <w:color w:val="000000" w:themeColor="accent6"/>
          <w:lang w:val="en-AU"/>
        </w:rPr>
        <w:t xml:space="preserve"> change within a government context. You bring an innovative and forward thinking approach to driving capability uplift ensuring that the organisation is equipped to deliver exceptional outcomes now and in the future</w:t>
      </w:r>
      <w:r>
        <w:rPr>
          <w:rFonts w:eastAsia="Arial" w:cs="Arial"/>
          <w:color w:val="000000" w:themeColor="accent6"/>
          <w:lang w:val="en-AU"/>
        </w:rPr>
        <w:t>.</w:t>
      </w:r>
    </w:p>
    <w:p w14:paraId="6C9DAD5E" w14:textId="53197828" w:rsidR="00AA78E5" w:rsidRDefault="002772BF" w:rsidP="2B3D06AA">
      <w:pPr>
        <w:shd w:val="clear" w:color="auto" w:fill="FFFFFF"/>
        <w:spacing w:after="120"/>
      </w:pPr>
      <w:r>
        <w:rPr>
          <w:rFonts w:eastAsia="Arial" w:cs="Arial"/>
          <w:color w:val="000000" w:themeColor="accent6"/>
        </w:rPr>
        <w:t xml:space="preserve">You will </w:t>
      </w:r>
      <w:r w:rsidR="00AA78E5">
        <w:t xml:space="preserve">bring energy and commitment to our shared passion for driving social change, so people with disability have choice and control over their lives. </w:t>
      </w:r>
    </w:p>
    <w:p w14:paraId="2BB7135F" w14:textId="1323679B" w:rsidR="00457514" w:rsidRPr="00131E12" w:rsidRDefault="00457514" w:rsidP="00C91826">
      <w:r>
        <w:t xml:space="preserve">You understand that </w:t>
      </w:r>
      <w:r w:rsidR="000E1FDC">
        <w:t xml:space="preserve">we put participants at the heart of everything we do. You understand that for the Scheme to succeed, it is critical that we listen and work with our participants, their families and carers and the disability community to make sure </w:t>
      </w:r>
      <w:r w:rsidR="000E1FDC">
        <w:lastRenderedPageBreak/>
        <w:t>each improvement is a step in the right direction and the Scheme is available for generations to come.</w:t>
      </w:r>
    </w:p>
    <w:p w14:paraId="0CB2B1E1" w14:textId="047FED60" w:rsidR="000A0447" w:rsidRDefault="00C91826" w:rsidP="00644C4A">
      <w:pPr>
        <w:pStyle w:val="Heading3"/>
        <w:rPr>
          <w:lang w:val="en-AU"/>
        </w:rPr>
      </w:pPr>
      <w:bookmarkStart w:id="6" w:name="_Toc176862319"/>
      <w:r w:rsidRPr="52CDAD1E">
        <w:rPr>
          <w:lang w:val="en-AU"/>
        </w:rPr>
        <w:t>About the role</w:t>
      </w:r>
      <w:bookmarkEnd w:id="6"/>
    </w:p>
    <w:p w14:paraId="562B4B53" w14:textId="17F1C4D0" w:rsidR="00644C4A" w:rsidRPr="00103421" w:rsidRDefault="00644C4A" w:rsidP="00644C4A">
      <w:pPr>
        <w:rPr>
          <w:rFonts w:eastAsia="Arial"/>
          <w:lang w:val="en-AU"/>
        </w:rPr>
      </w:pPr>
      <w:r w:rsidRPr="00103421">
        <w:t xml:space="preserve">The role is </w:t>
      </w:r>
      <w:r w:rsidR="00024E32">
        <w:t xml:space="preserve">the </w:t>
      </w:r>
      <w:r w:rsidRPr="00103421">
        <w:t xml:space="preserve">Deputy Chief Executive Officer position </w:t>
      </w:r>
      <w:r w:rsidR="00494D7D">
        <w:t>with</w:t>
      </w:r>
      <w:r w:rsidRPr="00103421">
        <w:t xml:space="preserve"> responsibility for the Government, </w:t>
      </w:r>
      <w:r w:rsidR="00024E32">
        <w:t xml:space="preserve">Legal, Risk and Audit </w:t>
      </w:r>
      <w:r w:rsidRPr="00103421">
        <w:t>functions for the National Disability Insurance Agency.</w:t>
      </w:r>
    </w:p>
    <w:p w14:paraId="3450107A" w14:textId="212584E0" w:rsidR="00B35987" w:rsidRPr="00103421" w:rsidRDefault="00644C4A" w:rsidP="00B35987">
      <w:pPr>
        <w:rPr>
          <w:rFonts w:eastAsia="Arial" w:cs="Arial"/>
        </w:rPr>
      </w:pPr>
      <w:r w:rsidRPr="00103421">
        <w:rPr>
          <w:rFonts w:eastAsia="Arial" w:cs="Arial"/>
        </w:rPr>
        <w:t xml:space="preserve">The DCEO </w:t>
      </w:r>
      <w:r w:rsidR="00024E32">
        <w:rPr>
          <w:rFonts w:eastAsia="Arial" w:cs="Arial"/>
        </w:rPr>
        <w:t>is accountable for delivery across</w:t>
      </w:r>
      <w:r w:rsidRPr="00103421">
        <w:rPr>
          <w:rFonts w:eastAsia="Arial" w:cs="Arial"/>
        </w:rPr>
        <w:t xml:space="preserve"> </w:t>
      </w:r>
      <w:r w:rsidR="00024E32">
        <w:rPr>
          <w:rFonts w:eastAsia="Arial" w:cs="Arial"/>
        </w:rPr>
        <w:t>4</w:t>
      </w:r>
      <w:r w:rsidRPr="00103421">
        <w:rPr>
          <w:rFonts w:eastAsia="Arial" w:cs="Arial"/>
        </w:rPr>
        <w:t xml:space="preserve"> Divisions:</w:t>
      </w:r>
    </w:p>
    <w:p w14:paraId="54F13D0A" w14:textId="5D0DB337" w:rsidR="00644C4A" w:rsidRPr="00103421" w:rsidRDefault="00644C4A" w:rsidP="00B35987">
      <w:pPr>
        <w:rPr>
          <w:rFonts w:eastAsia="Arial" w:cs="Arial"/>
        </w:rPr>
      </w:pPr>
      <w:r w:rsidRPr="00103421">
        <w:rPr>
          <w:rFonts w:eastAsia="Arial" w:cs="Arial"/>
        </w:rPr>
        <w:t>Government Division is responsible for:</w:t>
      </w:r>
    </w:p>
    <w:p w14:paraId="04B9A7C3" w14:textId="77842BA3" w:rsidR="00644C4A" w:rsidRPr="00103421" w:rsidRDefault="00644C4A" w:rsidP="00014827">
      <w:pPr>
        <w:pStyle w:val="ListParagraph"/>
        <w:numPr>
          <w:ilvl w:val="0"/>
          <w:numId w:val="12"/>
        </w:numPr>
        <w:rPr>
          <w:rFonts w:eastAsia="Arial" w:cs="Arial"/>
        </w:rPr>
      </w:pPr>
      <w:r w:rsidRPr="00103421">
        <w:rPr>
          <w:rFonts w:eastAsia="Arial" w:cs="Arial"/>
        </w:rPr>
        <w:t xml:space="preserve">Government </w:t>
      </w:r>
      <w:r w:rsidR="00B71E15" w:rsidRPr="00103421">
        <w:rPr>
          <w:rFonts w:eastAsia="Arial" w:cs="Arial"/>
        </w:rPr>
        <w:t>Initiatives</w:t>
      </w:r>
      <w:r w:rsidRPr="00103421">
        <w:rPr>
          <w:rFonts w:eastAsia="Arial" w:cs="Arial"/>
        </w:rPr>
        <w:t xml:space="preserve"> Branch</w:t>
      </w:r>
    </w:p>
    <w:p w14:paraId="5A988976" w14:textId="31180D58" w:rsidR="00DB045D" w:rsidRDefault="00DB045D" w:rsidP="00014827">
      <w:pPr>
        <w:pStyle w:val="ListParagraph"/>
        <w:numPr>
          <w:ilvl w:val="1"/>
          <w:numId w:val="12"/>
        </w:numPr>
        <w:rPr>
          <w:rFonts w:eastAsia="Arial" w:cs="Arial"/>
        </w:rPr>
      </w:pPr>
      <w:r w:rsidRPr="00103421">
        <w:rPr>
          <w:rFonts w:eastAsia="Arial" w:cs="Arial"/>
        </w:rPr>
        <w:t>Australia’s Disability Strategy engagement and governance.</w:t>
      </w:r>
    </w:p>
    <w:p w14:paraId="29FA5501" w14:textId="4EE53E7C" w:rsidR="00BD4D19" w:rsidRPr="00BD4D19" w:rsidRDefault="00BD4D19" w:rsidP="00BD4D19">
      <w:pPr>
        <w:pStyle w:val="ListParagraph"/>
        <w:numPr>
          <w:ilvl w:val="1"/>
          <w:numId w:val="12"/>
        </w:numPr>
        <w:rPr>
          <w:rFonts w:eastAsia="Arial" w:cs="Arial"/>
        </w:rPr>
      </w:pPr>
      <w:r w:rsidRPr="00BD4D19">
        <w:rPr>
          <w:rFonts w:eastAsia="Arial" w:cs="Arial"/>
        </w:rPr>
        <w:t>Royal Commissions project management office</w:t>
      </w:r>
      <w:r>
        <w:rPr>
          <w:rFonts w:eastAsia="Arial" w:cs="Arial"/>
        </w:rPr>
        <w:t>.</w:t>
      </w:r>
    </w:p>
    <w:p w14:paraId="63FE08FA" w14:textId="1293FAB5" w:rsidR="00BD4D19" w:rsidRPr="00BD4D19" w:rsidRDefault="00BD4D19" w:rsidP="00BD4D19">
      <w:pPr>
        <w:pStyle w:val="ListParagraph"/>
        <w:numPr>
          <w:ilvl w:val="1"/>
          <w:numId w:val="12"/>
        </w:numPr>
        <w:rPr>
          <w:rFonts w:eastAsia="Arial" w:cs="Arial"/>
        </w:rPr>
      </w:pPr>
      <w:r w:rsidRPr="00BD4D19">
        <w:rPr>
          <w:rFonts w:eastAsia="Arial" w:cs="Arial"/>
        </w:rPr>
        <w:t>State and Territory intergovernmental relations and coordination.</w:t>
      </w:r>
    </w:p>
    <w:p w14:paraId="4576D395" w14:textId="0B79D63B" w:rsidR="00644C4A" w:rsidRPr="00103421" w:rsidRDefault="00644C4A" w:rsidP="00014827">
      <w:pPr>
        <w:pStyle w:val="ListParagraph"/>
        <w:numPr>
          <w:ilvl w:val="0"/>
          <w:numId w:val="12"/>
        </w:numPr>
        <w:rPr>
          <w:rFonts w:eastAsia="Arial" w:cs="Arial"/>
        </w:rPr>
      </w:pPr>
      <w:r w:rsidRPr="00103421">
        <w:rPr>
          <w:rFonts w:eastAsia="Arial" w:cs="Arial"/>
        </w:rPr>
        <w:t>Ministerial and Parliamentary Branch</w:t>
      </w:r>
    </w:p>
    <w:p w14:paraId="4A2F4D71" w14:textId="7AD3C910" w:rsidR="00DB045D" w:rsidRPr="00103421" w:rsidRDefault="00DB045D" w:rsidP="00014827">
      <w:pPr>
        <w:pStyle w:val="ListParagraph"/>
        <w:numPr>
          <w:ilvl w:val="1"/>
          <w:numId w:val="12"/>
        </w:numPr>
        <w:rPr>
          <w:rFonts w:eastAsia="Arial" w:cs="Arial"/>
        </w:rPr>
      </w:pPr>
      <w:r w:rsidRPr="00103421">
        <w:rPr>
          <w:rFonts w:eastAsia="Arial" w:cs="Arial"/>
        </w:rPr>
        <w:t>Parliamentary and Ministerial engagement and Support</w:t>
      </w:r>
    </w:p>
    <w:p w14:paraId="28331F2B" w14:textId="47C40FC7" w:rsidR="00BD4D19" w:rsidRPr="00BD4D19" w:rsidRDefault="00DB045D" w:rsidP="00124F83">
      <w:pPr>
        <w:pStyle w:val="ListParagraph"/>
        <w:numPr>
          <w:ilvl w:val="1"/>
          <w:numId w:val="12"/>
        </w:numPr>
        <w:rPr>
          <w:rFonts w:eastAsia="Arial" w:cs="Arial"/>
        </w:rPr>
      </w:pPr>
      <w:r w:rsidRPr="00BD4D19">
        <w:rPr>
          <w:rFonts w:eastAsia="Arial" w:cs="Arial"/>
        </w:rPr>
        <w:t>Cabinet Liaison</w:t>
      </w:r>
      <w:r w:rsidR="00BD4D19" w:rsidRPr="00BD4D19">
        <w:rPr>
          <w:rFonts w:eastAsia="Arial" w:cs="Arial"/>
        </w:rPr>
        <w:t xml:space="preserve"> and Members and Senators Contact Officer (</w:t>
      </w:r>
      <w:proofErr w:type="spellStart"/>
      <w:r w:rsidR="00BD4D19" w:rsidRPr="00BD4D19">
        <w:rPr>
          <w:rFonts w:eastAsia="Arial" w:cs="Arial"/>
        </w:rPr>
        <w:t>MaSCO</w:t>
      </w:r>
      <w:proofErr w:type="spellEnd"/>
      <w:r w:rsidR="00BD4D19" w:rsidRPr="00BD4D19">
        <w:rPr>
          <w:rFonts w:eastAsia="Arial" w:cs="Arial"/>
        </w:rPr>
        <w:t>) network</w:t>
      </w:r>
    </w:p>
    <w:p w14:paraId="09760855" w14:textId="384AE9AF" w:rsidR="00BD4D19" w:rsidRPr="00BD4D19" w:rsidRDefault="00BD4D19" w:rsidP="00BD4D19">
      <w:pPr>
        <w:pStyle w:val="ListParagraph"/>
        <w:numPr>
          <w:ilvl w:val="1"/>
          <w:numId w:val="12"/>
        </w:numPr>
        <w:rPr>
          <w:rFonts w:eastAsia="Arial" w:cs="Arial"/>
        </w:rPr>
      </w:pPr>
      <w:r w:rsidRPr="00BD4D19">
        <w:rPr>
          <w:rFonts w:eastAsia="Arial" w:cs="Arial"/>
        </w:rPr>
        <w:t>Ministerial complaints.</w:t>
      </w:r>
    </w:p>
    <w:p w14:paraId="42C73418" w14:textId="0E3E7226" w:rsidR="00644C4A" w:rsidRDefault="00A15D63" w:rsidP="00014827">
      <w:pPr>
        <w:pStyle w:val="ListParagraph"/>
        <w:numPr>
          <w:ilvl w:val="0"/>
          <w:numId w:val="12"/>
        </w:numPr>
        <w:rPr>
          <w:rFonts w:eastAsia="Arial" w:cs="Arial"/>
        </w:rPr>
      </w:pPr>
      <w:r w:rsidRPr="00A15D63">
        <w:rPr>
          <w:rFonts w:eastAsia="Arial" w:cs="Arial"/>
        </w:rPr>
        <w:t>Ecosystem Reform and Governance</w:t>
      </w:r>
      <w:r>
        <w:rPr>
          <w:rFonts w:eastAsia="Arial" w:cs="Arial"/>
        </w:rPr>
        <w:t xml:space="preserve"> Branch</w:t>
      </w:r>
    </w:p>
    <w:p w14:paraId="51BA1D02" w14:textId="77777777" w:rsidR="00BD4D19" w:rsidRPr="00BD4D19" w:rsidRDefault="00BD4D19" w:rsidP="00BD4D19">
      <w:pPr>
        <w:pStyle w:val="ListParagraph"/>
        <w:numPr>
          <w:ilvl w:val="1"/>
          <w:numId w:val="12"/>
        </w:numPr>
        <w:rPr>
          <w:rFonts w:eastAsia="Arial" w:cs="Arial"/>
        </w:rPr>
      </w:pPr>
      <w:r w:rsidRPr="00BD4D19">
        <w:rPr>
          <w:rFonts w:eastAsia="Arial" w:cs="Arial"/>
        </w:rPr>
        <w:t>NDIA Board and Committee secretariat (including. whole of Agency governance workplan for 2024)</w:t>
      </w:r>
    </w:p>
    <w:p w14:paraId="03B0A66D" w14:textId="252357F7" w:rsidR="00A15D63" w:rsidRPr="00BD4D19" w:rsidRDefault="00BD4D19" w:rsidP="00BD4D19">
      <w:pPr>
        <w:pStyle w:val="ListParagraph"/>
        <w:numPr>
          <w:ilvl w:val="1"/>
          <w:numId w:val="12"/>
        </w:numPr>
        <w:rPr>
          <w:rFonts w:eastAsia="Arial" w:cs="Arial"/>
        </w:rPr>
      </w:pPr>
      <w:r w:rsidRPr="00BD4D19">
        <w:rPr>
          <w:rFonts w:eastAsia="Arial" w:cs="Arial"/>
        </w:rPr>
        <w:t>Disability reform governance and engagement (including Disability Reform Ministerial Council and Deputy Department Heads)</w:t>
      </w:r>
    </w:p>
    <w:p w14:paraId="03A20B0E" w14:textId="3F4DFACC" w:rsidR="00B71E15" w:rsidRPr="00103421" w:rsidRDefault="00A15D63" w:rsidP="00B71E15">
      <w:pPr>
        <w:rPr>
          <w:rFonts w:eastAsia="Arial" w:cs="Arial"/>
        </w:rPr>
      </w:pPr>
      <w:r>
        <w:rPr>
          <w:rFonts w:eastAsia="Arial" w:cs="Arial"/>
        </w:rPr>
        <w:t>Chief Counsel</w:t>
      </w:r>
      <w:r w:rsidR="00B71E15" w:rsidRPr="00103421">
        <w:rPr>
          <w:rFonts w:eastAsia="Arial" w:cs="Arial"/>
        </w:rPr>
        <w:t xml:space="preserve"> Division is responsible for:</w:t>
      </w:r>
    </w:p>
    <w:p w14:paraId="59B4F594" w14:textId="77777777" w:rsidR="007374A3" w:rsidRPr="007374A3" w:rsidRDefault="00BD4D19" w:rsidP="00A60C91">
      <w:pPr>
        <w:pStyle w:val="ListParagraph"/>
        <w:numPr>
          <w:ilvl w:val="0"/>
          <w:numId w:val="15"/>
        </w:numPr>
        <w:spacing w:after="0" w:line="240" w:lineRule="auto"/>
        <w:rPr>
          <w:rFonts w:ascii="Aptos" w:hAnsi="Aptos"/>
          <w:sz w:val="22"/>
          <w:szCs w:val="22"/>
          <w:lang w:val="en-AU" w:eastAsia="en-US"/>
        </w:rPr>
      </w:pPr>
      <w:r w:rsidRPr="007374A3">
        <w:rPr>
          <w:rFonts w:eastAsia="Arial" w:cs="Arial"/>
        </w:rPr>
        <w:t>Legislation and Legal</w:t>
      </w:r>
      <w:r w:rsidR="00976F8D" w:rsidRPr="007374A3">
        <w:rPr>
          <w:rFonts w:eastAsia="Arial" w:cs="Arial"/>
        </w:rPr>
        <w:t xml:space="preserve"> Policy</w:t>
      </w:r>
      <w:r w:rsidRPr="007374A3">
        <w:rPr>
          <w:rFonts w:eastAsia="Arial" w:cs="Arial"/>
        </w:rPr>
        <w:t xml:space="preserve"> Branch</w:t>
      </w:r>
    </w:p>
    <w:p w14:paraId="5B26BECF" w14:textId="29847623" w:rsidR="007374A3" w:rsidRPr="007374A3" w:rsidRDefault="007374A3" w:rsidP="007374A3">
      <w:pPr>
        <w:pStyle w:val="ListParagraph"/>
        <w:numPr>
          <w:ilvl w:val="1"/>
          <w:numId w:val="15"/>
        </w:numPr>
        <w:spacing w:after="0" w:line="240" w:lineRule="auto"/>
        <w:rPr>
          <w:rFonts w:ascii="Aptos" w:hAnsi="Aptos"/>
          <w:sz w:val="22"/>
          <w:szCs w:val="22"/>
          <w:lang w:val="en-AU" w:eastAsia="en-US"/>
        </w:rPr>
      </w:pPr>
      <w:r>
        <w:t>legal advice on the NDIS Act and NDIS rules.</w:t>
      </w:r>
    </w:p>
    <w:p w14:paraId="7872EAE1" w14:textId="77777777" w:rsidR="007374A3" w:rsidRDefault="007374A3" w:rsidP="007374A3">
      <w:pPr>
        <w:numPr>
          <w:ilvl w:val="1"/>
          <w:numId w:val="15"/>
        </w:numPr>
        <w:spacing w:after="0" w:line="240" w:lineRule="auto"/>
      </w:pPr>
      <w:r>
        <w:t>legal support relating to legislative reform, Royal Commission outcomes and development of operational policy based on the NDIS Act and Rules</w:t>
      </w:r>
    </w:p>
    <w:p w14:paraId="53CDA49E" w14:textId="371B4CF4" w:rsidR="007374A3" w:rsidRPr="007374A3" w:rsidRDefault="007374A3" w:rsidP="007374A3">
      <w:pPr>
        <w:numPr>
          <w:ilvl w:val="1"/>
          <w:numId w:val="15"/>
        </w:numPr>
        <w:spacing w:after="0" w:line="240" w:lineRule="auto"/>
      </w:pPr>
      <w:r>
        <w:t>support to Fraud Fusion Taskforce and other compliance activity.</w:t>
      </w:r>
    </w:p>
    <w:p w14:paraId="51EB542B" w14:textId="77777777" w:rsidR="00976F8D" w:rsidRPr="00976F8D" w:rsidRDefault="00BD4D19" w:rsidP="00DA6C01">
      <w:pPr>
        <w:pStyle w:val="ListParagraph"/>
        <w:numPr>
          <w:ilvl w:val="0"/>
          <w:numId w:val="15"/>
        </w:numPr>
        <w:spacing w:after="0" w:line="240" w:lineRule="auto"/>
        <w:rPr>
          <w:rFonts w:ascii="Aptos" w:hAnsi="Aptos"/>
          <w:sz w:val="22"/>
          <w:szCs w:val="22"/>
          <w:lang w:val="en-AU" w:eastAsia="en-US"/>
        </w:rPr>
      </w:pPr>
      <w:r w:rsidRPr="00976F8D">
        <w:rPr>
          <w:rFonts w:eastAsia="Arial" w:cs="Arial"/>
        </w:rPr>
        <w:t>Legal Practice and Capability</w:t>
      </w:r>
      <w:r w:rsidR="00976F8D" w:rsidRPr="00976F8D">
        <w:rPr>
          <w:rFonts w:eastAsia="Arial" w:cs="Arial"/>
        </w:rPr>
        <w:t xml:space="preserve"> Branch</w:t>
      </w:r>
    </w:p>
    <w:p w14:paraId="3671933C" w14:textId="21185DE1" w:rsidR="00976F8D" w:rsidRDefault="00976F8D" w:rsidP="00976F8D">
      <w:pPr>
        <w:numPr>
          <w:ilvl w:val="1"/>
          <w:numId w:val="15"/>
        </w:numPr>
        <w:spacing w:after="0" w:line="240" w:lineRule="auto"/>
      </w:pPr>
      <w:r>
        <w:t>managing relationships with external legal services providers</w:t>
      </w:r>
    </w:p>
    <w:p w14:paraId="75A36588" w14:textId="77777777" w:rsidR="00976F8D" w:rsidRDefault="00976F8D" w:rsidP="00976F8D">
      <w:pPr>
        <w:numPr>
          <w:ilvl w:val="1"/>
          <w:numId w:val="15"/>
        </w:numPr>
        <w:spacing w:after="0" w:line="240" w:lineRule="auto"/>
      </w:pPr>
      <w:r>
        <w:t>identifying, managing, and reporting on risks, issues, and developing mitigation strategies across the legal function.</w:t>
      </w:r>
    </w:p>
    <w:p w14:paraId="40B97D45" w14:textId="65CD0503" w:rsidR="00BD4D19" w:rsidRDefault="00BD4D19" w:rsidP="00014827">
      <w:pPr>
        <w:pStyle w:val="ListParagraph"/>
        <w:numPr>
          <w:ilvl w:val="0"/>
          <w:numId w:val="15"/>
        </w:numPr>
        <w:rPr>
          <w:rFonts w:eastAsia="Arial" w:cs="Arial"/>
        </w:rPr>
      </w:pPr>
      <w:r>
        <w:rPr>
          <w:rFonts w:eastAsia="Arial" w:cs="Arial"/>
        </w:rPr>
        <w:t>Dispute Resolution and Litigation Branch</w:t>
      </w:r>
    </w:p>
    <w:p w14:paraId="489D7F49" w14:textId="77777777" w:rsidR="00D91515" w:rsidRPr="00103421" w:rsidRDefault="00D91515" w:rsidP="00D91515">
      <w:pPr>
        <w:pStyle w:val="ListParagraph"/>
        <w:numPr>
          <w:ilvl w:val="1"/>
          <w:numId w:val="15"/>
        </w:numPr>
        <w:rPr>
          <w:rFonts w:eastAsia="Arial" w:cs="Arial"/>
        </w:rPr>
      </w:pPr>
      <w:r w:rsidRPr="00103421">
        <w:rPr>
          <w:rFonts w:eastAsia="Arial" w:cs="Arial"/>
        </w:rPr>
        <w:t>supporting the Agency to achieve lawful and preferable outcomes for participants, including engaging in early dispute resolution;</w:t>
      </w:r>
    </w:p>
    <w:p w14:paraId="550AA4F3" w14:textId="77777777" w:rsidR="007374A3" w:rsidRPr="007374A3" w:rsidRDefault="00BD4D19" w:rsidP="009E223F">
      <w:pPr>
        <w:pStyle w:val="ListParagraph"/>
        <w:numPr>
          <w:ilvl w:val="0"/>
          <w:numId w:val="15"/>
        </w:numPr>
        <w:spacing w:after="0" w:line="240" w:lineRule="auto"/>
        <w:rPr>
          <w:rFonts w:ascii="Aptos" w:hAnsi="Aptos"/>
          <w:sz w:val="22"/>
          <w:szCs w:val="22"/>
          <w:lang w:val="en-AU" w:eastAsia="en-US"/>
        </w:rPr>
      </w:pPr>
      <w:r w:rsidRPr="007374A3">
        <w:rPr>
          <w:rFonts w:eastAsia="Arial" w:cs="Arial"/>
        </w:rPr>
        <w:t>Case Management Branch</w:t>
      </w:r>
    </w:p>
    <w:p w14:paraId="14B9D4C3" w14:textId="4B7EA848" w:rsidR="007374A3" w:rsidRPr="007374A3" w:rsidRDefault="007374A3" w:rsidP="007374A3">
      <w:pPr>
        <w:pStyle w:val="ListParagraph"/>
        <w:numPr>
          <w:ilvl w:val="1"/>
          <w:numId w:val="15"/>
        </w:numPr>
        <w:spacing w:after="0" w:line="240" w:lineRule="auto"/>
        <w:rPr>
          <w:rFonts w:ascii="Aptos" w:hAnsi="Aptos"/>
          <w:sz w:val="22"/>
          <w:szCs w:val="22"/>
          <w:lang w:val="en-AU" w:eastAsia="en-US"/>
        </w:rPr>
      </w:pPr>
      <w:r>
        <w:lastRenderedPageBreak/>
        <w:t>achieving the best possible resolution for participants quickly and fairly or, where early resolution is not possible, running a case to hearing.</w:t>
      </w:r>
      <w:r w:rsidRPr="007374A3">
        <w:rPr>
          <w:rFonts w:cs="Arial"/>
        </w:rPr>
        <w:t> </w:t>
      </w:r>
    </w:p>
    <w:p w14:paraId="099B05DA" w14:textId="2155BC1A" w:rsidR="007374A3" w:rsidRDefault="007374A3" w:rsidP="007374A3">
      <w:pPr>
        <w:numPr>
          <w:ilvl w:val="1"/>
          <w:numId w:val="15"/>
        </w:numPr>
        <w:spacing w:after="0" w:line="240" w:lineRule="auto"/>
      </w:pPr>
      <w:r>
        <w:t>building a continuous improvement culture focused on participant outcomes through strong engagement with key business areas.</w:t>
      </w:r>
    </w:p>
    <w:p w14:paraId="25034AF7" w14:textId="77777777" w:rsidR="007374A3" w:rsidRPr="007374A3" w:rsidRDefault="007374A3" w:rsidP="007374A3">
      <w:pPr>
        <w:spacing w:after="0" w:line="240" w:lineRule="auto"/>
        <w:ind w:left="1440"/>
      </w:pPr>
    </w:p>
    <w:p w14:paraId="6304307C" w14:textId="169FD9C7" w:rsidR="00B71E15" w:rsidRPr="00103421" w:rsidRDefault="00B71E15" w:rsidP="00B71E15">
      <w:pPr>
        <w:rPr>
          <w:rFonts w:eastAsia="Arial" w:cs="Arial"/>
        </w:rPr>
      </w:pPr>
      <w:r w:rsidRPr="00103421">
        <w:rPr>
          <w:rFonts w:eastAsia="Arial" w:cs="Arial"/>
        </w:rPr>
        <w:t>The General Counsel Division is responsible for:</w:t>
      </w:r>
    </w:p>
    <w:p w14:paraId="7B2A3A08" w14:textId="3208F812" w:rsidR="00B71E15" w:rsidRPr="00103421" w:rsidRDefault="00B71E15" w:rsidP="00014827">
      <w:pPr>
        <w:pStyle w:val="ListParagraph"/>
        <w:numPr>
          <w:ilvl w:val="0"/>
          <w:numId w:val="16"/>
        </w:numPr>
        <w:rPr>
          <w:rFonts w:eastAsia="Arial" w:cs="Arial"/>
        </w:rPr>
      </w:pPr>
      <w:r w:rsidRPr="00103421">
        <w:rPr>
          <w:rFonts w:eastAsia="Arial" w:cs="Arial"/>
        </w:rPr>
        <w:t>Legal Services Branch</w:t>
      </w:r>
    </w:p>
    <w:p w14:paraId="68EE1118" w14:textId="3696258B" w:rsidR="00DB045D" w:rsidRPr="00103421" w:rsidRDefault="00DB045D" w:rsidP="00014827">
      <w:pPr>
        <w:pStyle w:val="ListParagraph"/>
        <w:numPr>
          <w:ilvl w:val="1"/>
          <w:numId w:val="16"/>
        </w:numPr>
        <w:rPr>
          <w:rFonts w:eastAsia="Arial" w:cs="Arial"/>
        </w:rPr>
      </w:pPr>
      <w:r w:rsidRPr="00103421">
        <w:rPr>
          <w:rFonts w:eastAsia="Arial" w:cs="Arial"/>
        </w:rPr>
        <w:t xml:space="preserve">responsible for legal counsel and support on corporate-related issues impacting the Agency </w:t>
      </w:r>
    </w:p>
    <w:p w14:paraId="17CAC093" w14:textId="77777777" w:rsidR="00976F8D" w:rsidRPr="00976F8D" w:rsidRDefault="00976F8D" w:rsidP="00976F8D">
      <w:pPr>
        <w:pStyle w:val="ListParagraph"/>
        <w:numPr>
          <w:ilvl w:val="0"/>
          <w:numId w:val="16"/>
        </w:numPr>
        <w:spacing w:after="0" w:line="240" w:lineRule="auto"/>
        <w:rPr>
          <w:rFonts w:ascii="Aptos" w:hAnsi="Aptos"/>
          <w:sz w:val="22"/>
          <w:szCs w:val="22"/>
          <w:lang w:val="en-AU" w:eastAsia="en-US"/>
        </w:rPr>
      </w:pPr>
      <w:r w:rsidRPr="00976F8D">
        <w:rPr>
          <w:rFonts w:eastAsia="Arial" w:cs="Arial"/>
        </w:rPr>
        <w:t>Complaints Management and FOI Branch</w:t>
      </w:r>
    </w:p>
    <w:p w14:paraId="78F00AB4" w14:textId="77777777" w:rsidR="00976F8D" w:rsidRDefault="00976F8D" w:rsidP="00976F8D">
      <w:pPr>
        <w:numPr>
          <w:ilvl w:val="1"/>
          <w:numId w:val="16"/>
        </w:numPr>
        <w:spacing w:after="0" w:line="240" w:lineRule="auto"/>
      </w:pPr>
      <w:r>
        <w:t xml:space="preserve">Responding to correspondence from the Office of the Commonwealth Ombudsman, NDIS Quality and Safeguards Commission, NSW Ageing and Disability Commission and the Australian Human Rights Commission. </w:t>
      </w:r>
    </w:p>
    <w:p w14:paraId="2BD79680" w14:textId="77777777" w:rsidR="00976F8D" w:rsidRDefault="00976F8D" w:rsidP="00976F8D">
      <w:pPr>
        <w:numPr>
          <w:ilvl w:val="1"/>
          <w:numId w:val="16"/>
        </w:numPr>
        <w:spacing w:after="0" w:line="240" w:lineRule="auto"/>
      </w:pPr>
      <w:r>
        <w:t xml:space="preserve">Managing critical incident reports to determine the steps to take when the NDIA is made aware of a participant critical incident. </w:t>
      </w:r>
    </w:p>
    <w:p w14:paraId="10F57369" w14:textId="70629183" w:rsidR="00976F8D" w:rsidRDefault="00976F8D" w:rsidP="00976F8D">
      <w:pPr>
        <w:numPr>
          <w:ilvl w:val="1"/>
          <w:numId w:val="16"/>
        </w:numPr>
        <w:spacing w:after="0" w:line="240" w:lineRule="auto"/>
      </w:pPr>
      <w:r>
        <w:t>Freedom of Information (FOI) – administration, coordination and management of FOI requests to the Agency; FOI reporting and insights/analysis.</w:t>
      </w:r>
    </w:p>
    <w:p w14:paraId="7F9BD0A5" w14:textId="77777777" w:rsidR="00976F8D" w:rsidRPr="00976F8D" w:rsidRDefault="00976F8D" w:rsidP="00976F8D">
      <w:pPr>
        <w:spacing w:after="0" w:line="240" w:lineRule="auto"/>
        <w:ind w:left="1440"/>
      </w:pPr>
    </w:p>
    <w:p w14:paraId="38F1D5F3" w14:textId="192AA0DC" w:rsidR="00A15D63" w:rsidRDefault="00A15D63" w:rsidP="00A15D63">
      <w:pPr>
        <w:rPr>
          <w:rFonts w:eastAsia="Arial" w:cs="Arial"/>
        </w:rPr>
      </w:pPr>
      <w:r w:rsidRPr="00A15D63">
        <w:rPr>
          <w:rFonts w:eastAsia="Arial" w:cs="Arial"/>
        </w:rPr>
        <w:t xml:space="preserve">The Risk, Audit and </w:t>
      </w:r>
      <w:r w:rsidR="007374A3">
        <w:rPr>
          <w:rFonts w:eastAsia="Arial" w:cs="Arial"/>
        </w:rPr>
        <w:t>R</w:t>
      </w:r>
      <w:r w:rsidRPr="00A15D63">
        <w:rPr>
          <w:rFonts w:eastAsia="Arial" w:cs="Arial"/>
        </w:rPr>
        <w:t>esilience Division is responsible for:</w:t>
      </w:r>
    </w:p>
    <w:p w14:paraId="5AFFAD59" w14:textId="4D94AEC4" w:rsidR="00A15D63" w:rsidRDefault="00A15D63" w:rsidP="00A15D63">
      <w:pPr>
        <w:pStyle w:val="ListParagraph"/>
        <w:numPr>
          <w:ilvl w:val="0"/>
          <w:numId w:val="19"/>
        </w:numPr>
        <w:rPr>
          <w:rFonts w:eastAsia="Arial" w:cs="Arial"/>
        </w:rPr>
      </w:pPr>
      <w:r>
        <w:rPr>
          <w:rFonts w:eastAsia="Arial" w:cs="Arial"/>
        </w:rPr>
        <w:t>Audit Branch</w:t>
      </w:r>
    </w:p>
    <w:p w14:paraId="50E89DBE" w14:textId="77777777" w:rsidR="00953EC8" w:rsidRPr="00133E2F" w:rsidRDefault="00953EC8" w:rsidP="00953EC8">
      <w:pPr>
        <w:pStyle w:val="ListParagraph"/>
        <w:numPr>
          <w:ilvl w:val="1"/>
          <w:numId w:val="19"/>
        </w:numPr>
        <w:spacing w:after="0" w:line="276" w:lineRule="auto"/>
        <w:rPr>
          <w:rFonts w:cs="Arial"/>
          <w:iCs/>
        </w:rPr>
      </w:pPr>
      <w:r w:rsidRPr="00133E2F">
        <w:rPr>
          <w:rFonts w:cs="Arial"/>
          <w:iCs/>
        </w:rPr>
        <w:t>Internal and external audit activity coordination</w:t>
      </w:r>
    </w:p>
    <w:p w14:paraId="06F856D9" w14:textId="77777777" w:rsidR="00953EC8" w:rsidRPr="00133E2F" w:rsidRDefault="00953EC8" w:rsidP="00953EC8">
      <w:pPr>
        <w:pStyle w:val="ListParagraph"/>
        <w:numPr>
          <w:ilvl w:val="1"/>
          <w:numId w:val="19"/>
        </w:numPr>
        <w:spacing w:after="0" w:line="276" w:lineRule="auto"/>
        <w:rPr>
          <w:rFonts w:cs="Arial"/>
          <w:iCs/>
        </w:rPr>
      </w:pPr>
      <w:r w:rsidRPr="00133E2F">
        <w:rPr>
          <w:rFonts w:cs="Arial"/>
          <w:iCs/>
        </w:rPr>
        <w:t>Internal Audit Plan and independent oversight</w:t>
      </w:r>
    </w:p>
    <w:p w14:paraId="1B882463" w14:textId="044C68F1" w:rsidR="00953EC8" w:rsidRPr="00953EC8" w:rsidRDefault="00953EC8" w:rsidP="00953EC8">
      <w:pPr>
        <w:pStyle w:val="ListParagraph"/>
        <w:numPr>
          <w:ilvl w:val="1"/>
          <w:numId w:val="19"/>
        </w:numPr>
        <w:spacing w:after="0" w:line="276" w:lineRule="auto"/>
        <w:rPr>
          <w:rFonts w:cs="Arial"/>
          <w:iCs/>
        </w:rPr>
      </w:pPr>
      <w:r w:rsidRPr="00133E2F">
        <w:rPr>
          <w:rFonts w:cs="Arial"/>
          <w:iCs/>
        </w:rPr>
        <w:t>Reporting on all audit matters</w:t>
      </w:r>
    </w:p>
    <w:p w14:paraId="40668FA4" w14:textId="05F776C2" w:rsidR="00A15D63" w:rsidRDefault="00A15D63" w:rsidP="00A15D63">
      <w:pPr>
        <w:pStyle w:val="ListParagraph"/>
        <w:numPr>
          <w:ilvl w:val="0"/>
          <w:numId w:val="19"/>
        </w:numPr>
        <w:rPr>
          <w:rFonts w:eastAsia="Arial" w:cs="Arial"/>
        </w:rPr>
      </w:pPr>
      <w:r>
        <w:rPr>
          <w:rFonts w:eastAsia="Arial" w:cs="Arial"/>
        </w:rPr>
        <w:t>Risk Management Bra</w:t>
      </w:r>
      <w:r w:rsidR="00953EC8">
        <w:rPr>
          <w:rFonts w:eastAsia="Arial" w:cs="Arial"/>
        </w:rPr>
        <w:t>nch</w:t>
      </w:r>
    </w:p>
    <w:p w14:paraId="11BF8DDA" w14:textId="77777777" w:rsidR="00953EC8" w:rsidRPr="0014650B" w:rsidRDefault="00953EC8" w:rsidP="00953EC8">
      <w:pPr>
        <w:pStyle w:val="ListParagraph"/>
        <w:numPr>
          <w:ilvl w:val="1"/>
          <w:numId w:val="19"/>
        </w:numPr>
        <w:spacing w:after="0" w:line="276" w:lineRule="auto"/>
        <w:rPr>
          <w:rFonts w:cs="Arial"/>
          <w:iCs/>
        </w:rPr>
      </w:pPr>
      <w:r w:rsidRPr="0014650B">
        <w:rPr>
          <w:rFonts w:cs="Arial"/>
          <w:iCs/>
        </w:rPr>
        <w:t xml:space="preserve">Enterprise, strategic and regulatory risk management oversight, performance monitoring and reporting </w:t>
      </w:r>
    </w:p>
    <w:p w14:paraId="7CB1A096" w14:textId="77777777" w:rsidR="00953EC8" w:rsidRPr="0014650B" w:rsidRDefault="00953EC8" w:rsidP="00953EC8">
      <w:pPr>
        <w:pStyle w:val="ListParagraph"/>
        <w:numPr>
          <w:ilvl w:val="1"/>
          <w:numId w:val="19"/>
        </w:numPr>
        <w:spacing w:after="0" w:line="276" w:lineRule="auto"/>
        <w:rPr>
          <w:rFonts w:cs="Arial"/>
          <w:iCs/>
        </w:rPr>
      </w:pPr>
      <w:r w:rsidRPr="0014650B">
        <w:rPr>
          <w:rFonts w:cs="Arial"/>
          <w:iCs/>
        </w:rPr>
        <w:t xml:space="preserve">Specialist risk advice including fraud risk, operational risk, project management risk, and associated controls </w:t>
      </w:r>
    </w:p>
    <w:p w14:paraId="1719E3EC" w14:textId="5F5B293B" w:rsidR="00953EC8" w:rsidRPr="00953EC8" w:rsidRDefault="00953EC8" w:rsidP="00953EC8">
      <w:pPr>
        <w:pStyle w:val="ListParagraph"/>
        <w:numPr>
          <w:ilvl w:val="1"/>
          <w:numId w:val="19"/>
        </w:numPr>
        <w:spacing w:after="0" w:line="276" w:lineRule="auto"/>
        <w:rPr>
          <w:rFonts w:cs="Arial"/>
          <w:iCs/>
        </w:rPr>
      </w:pPr>
      <w:r w:rsidRPr="0014650B">
        <w:rPr>
          <w:rFonts w:cs="Arial"/>
          <w:iCs/>
        </w:rPr>
        <w:t>Management of the Risk Management Strategy and Risk Management Framework</w:t>
      </w:r>
      <w:r>
        <w:rPr>
          <w:rFonts w:cs="Arial"/>
          <w:iCs/>
        </w:rPr>
        <w:t>.</w:t>
      </w:r>
    </w:p>
    <w:p w14:paraId="6EDACDD7" w14:textId="26D4F30C" w:rsidR="00A15D63" w:rsidRDefault="00A15D63" w:rsidP="00A15D63">
      <w:pPr>
        <w:pStyle w:val="ListParagraph"/>
        <w:numPr>
          <w:ilvl w:val="0"/>
          <w:numId w:val="19"/>
        </w:numPr>
        <w:rPr>
          <w:rFonts w:eastAsia="Arial" w:cs="Arial"/>
        </w:rPr>
      </w:pPr>
      <w:r>
        <w:rPr>
          <w:rFonts w:eastAsia="Arial" w:cs="Arial"/>
        </w:rPr>
        <w:t xml:space="preserve">Crisis Coordination and Continuity Branch </w:t>
      </w:r>
    </w:p>
    <w:p w14:paraId="6B02BA99" w14:textId="77777777" w:rsidR="00953EC8" w:rsidRPr="0014650B" w:rsidRDefault="00953EC8" w:rsidP="00953EC8">
      <w:pPr>
        <w:pStyle w:val="ListParagraph"/>
        <w:numPr>
          <w:ilvl w:val="1"/>
          <w:numId w:val="19"/>
        </w:numPr>
        <w:spacing w:after="0" w:line="276" w:lineRule="auto"/>
        <w:rPr>
          <w:rFonts w:cs="Arial"/>
          <w:iCs/>
        </w:rPr>
      </w:pPr>
      <w:r w:rsidRPr="0014650B">
        <w:rPr>
          <w:rFonts w:cs="Arial"/>
          <w:iCs/>
        </w:rPr>
        <w:t>Agency Response and Recovery Team (ARRT) coordination and Secretariat</w:t>
      </w:r>
    </w:p>
    <w:p w14:paraId="62BD7DFC" w14:textId="77777777" w:rsidR="00953EC8" w:rsidRPr="0014650B" w:rsidRDefault="00953EC8" w:rsidP="00953EC8">
      <w:pPr>
        <w:pStyle w:val="ListParagraph"/>
        <w:numPr>
          <w:ilvl w:val="1"/>
          <w:numId w:val="19"/>
        </w:numPr>
        <w:spacing w:after="0" w:line="276" w:lineRule="auto"/>
        <w:rPr>
          <w:rFonts w:cs="Arial"/>
          <w:iCs/>
        </w:rPr>
      </w:pPr>
      <w:r w:rsidRPr="0014650B">
        <w:rPr>
          <w:rFonts w:cs="Arial"/>
          <w:iCs/>
        </w:rPr>
        <w:t>Business Continuity Management (BCM) Planning, training and testing.</w:t>
      </w:r>
    </w:p>
    <w:p w14:paraId="1A9716DF" w14:textId="77777777" w:rsidR="00953EC8" w:rsidRPr="00592815" w:rsidRDefault="00953EC8" w:rsidP="00953EC8">
      <w:pPr>
        <w:pStyle w:val="ListParagraph"/>
        <w:numPr>
          <w:ilvl w:val="1"/>
          <w:numId w:val="19"/>
        </w:numPr>
        <w:spacing w:after="0" w:line="276" w:lineRule="auto"/>
        <w:rPr>
          <w:rFonts w:cs="Arial"/>
          <w:iCs/>
        </w:rPr>
      </w:pPr>
      <w:r w:rsidRPr="0014650B">
        <w:rPr>
          <w:rFonts w:cs="Arial"/>
          <w:iCs/>
        </w:rPr>
        <w:t>Reporting on crisis, coordination and continuity matters.</w:t>
      </w:r>
    </w:p>
    <w:p w14:paraId="74548F19" w14:textId="77777777" w:rsidR="00953EC8" w:rsidRPr="00A15D63" w:rsidRDefault="00953EC8" w:rsidP="00953EC8">
      <w:pPr>
        <w:pStyle w:val="ListParagraph"/>
        <w:ind w:left="1440"/>
        <w:rPr>
          <w:rFonts w:eastAsia="Arial" w:cs="Arial"/>
        </w:rPr>
      </w:pPr>
    </w:p>
    <w:p w14:paraId="578B13D9" w14:textId="77777777" w:rsidR="00734F89" w:rsidRDefault="00734F89" w:rsidP="00B71E15">
      <w:pPr>
        <w:rPr>
          <w:rFonts w:eastAsia="Arial" w:cs="Arial"/>
        </w:rPr>
      </w:pPr>
    </w:p>
    <w:p w14:paraId="505DF72A" w14:textId="77777777" w:rsidR="00734F89" w:rsidRDefault="00734F89" w:rsidP="00B71E15">
      <w:pPr>
        <w:rPr>
          <w:rFonts w:eastAsia="Arial" w:cs="Arial"/>
        </w:rPr>
      </w:pPr>
    </w:p>
    <w:p w14:paraId="2C4F134F" w14:textId="0D855D6E" w:rsidR="00B71E15" w:rsidRPr="00103421" w:rsidRDefault="00B71E15" w:rsidP="00B71E15">
      <w:r w:rsidRPr="00103421">
        <w:rPr>
          <w:rFonts w:eastAsia="Arial" w:cs="Arial"/>
        </w:rPr>
        <w:lastRenderedPageBreak/>
        <w:t>As the DCEO, you will:</w:t>
      </w:r>
    </w:p>
    <w:p w14:paraId="2BB5004F" w14:textId="3399E874" w:rsidR="00B71E15" w:rsidRPr="00A15D63" w:rsidRDefault="00B71E15" w:rsidP="00870BD1">
      <w:pPr>
        <w:pStyle w:val="ListParagraph"/>
        <w:numPr>
          <w:ilvl w:val="0"/>
          <w:numId w:val="1"/>
        </w:numPr>
        <w:rPr>
          <w:rFonts w:eastAsia="Arial" w:cs="Arial"/>
        </w:rPr>
      </w:pPr>
      <w:r w:rsidRPr="00A15D63">
        <w:rPr>
          <w:rFonts w:eastAsia="Arial" w:cs="Arial"/>
          <w:lang w:val="en-AU"/>
        </w:rPr>
        <w:t>Work closely with other senior executives and government stakeholders to</w:t>
      </w:r>
      <w:r w:rsidR="00A15D63" w:rsidRPr="00A15D63">
        <w:rPr>
          <w:rFonts w:eastAsia="Arial" w:cs="Arial"/>
          <w:lang w:val="en-AU"/>
        </w:rPr>
        <w:t xml:space="preserve"> </w:t>
      </w:r>
      <w:r w:rsidR="00A15D63">
        <w:rPr>
          <w:rFonts w:eastAsia="Arial" w:cs="Arial"/>
          <w:lang w:val="en-AU"/>
        </w:rPr>
        <w:t>build and strengthen</w:t>
      </w:r>
      <w:r w:rsidR="00A15D63" w:rsidRPr="00A15D63">
        <w:rPr>
          <w:rFonts w:eastAsia="Arial" w:cs="Arial"/>
          <w:lang w:val="en-AU"/>
        </w:rPr>
        <w:t xml:space="preserve"> strategic relationships as stewards of the APS to achieve whole of government outcomes;</w:t>
      </w:r>
    </w:p>
    <w:p w14:paraId="6280E06F" w14:textId="03365F22" w:rsidR="00014827" w:rsidRPr="00103421" w:rsidRDefault="00014827" w:rsidP="00B71E15">
      <w:pPr>
        <w:pStyle w:val="ListParagraph"/>
        <w:numPr>
          <w:ilvl w:val="0"/>
          <w:numId w:val="1"/>
        </w:numPr>
        <w:rPr>
          <w:rFonts w:eastAsia="Arial" w:cs="Arial"/>
        </w:rPr>
      </w:pPr>
      <w:r w:rsidRPr="00103421">
        <w:rPr>
          <w:rFonts w:eastAsia="Arial" w:cs="Arial"/>
          <w:lang w:val="en-AU"/>
        </w:rPr>
        <w:t>Demonstrate a comprehensive understanding of regulatory frameworks, compliance, and strategic legal management within a government context;</w:t>
      </w:r>
    </w:p>
    <w:p w14:paraId="73A2CDE3" w14:textId="327769C2" w:rsidR="00A15D63" w:rsidRDefault="00A15D63" w:rsidP="00B71E15">
      <w:pPr>
        <w:pStyle w:val="ListParagraph"/>
        <w:numPr>
          <w:ilvl w:val="0"/>
          <w:numId w:val="1"/>
        </w:numPr>
        <w:rPr>
          <w:rFonts w:eastAsia="Arial" w:cs="Arial"/>
        </w:rPr>
      </w:pPr>
      <w:r>
        <w:rPr>
          <w:rFonts w:eastAsia="Arial" w:cs="Arial"/>
        </w:rPr>
        <w:t>I</w:t>
      </w:r>
      <w:r w:rsidRPr="00A15D63">
        <w:rPr>
          <w:rFonts w:eastAsia="Arial" w:cs="Arial"/>
        </w:rPr>
        <w:t>nstigate innovative alternatives to resolve complex problems, while setting expectations for risk tolerance</w:t>
      </w:r>
      <w:r>
        <w:rPr>
          <w:rFonts w:eastAsia="Arial" w:cs="Arial"/>
        </w:rPr>
        <w:t>;</w:t>
      </w:r>
    </w:p>
    <w:p w14:paraId="1E467353" w14:textId="6EA2B912" w:rsidR="00B71E15" w:rsidRPr="00103421" w:rsidRDefault="00B71E15" w:rsidP="00B71E15">
      <w:pPr>
        <w:pStyle w:val="ListParagraph"/>
        <w:numPr>
          <w:ilvl w:val="0"/>
          <w:numId w:val="1"/>
        </w:numPr>
        <w:rPr>
          <w:rFonts w:eastAsia="Arial" w:cs="Arial"/>
        </w:rPr>
      </w:pPr>
      <w:r w:rsidRPr="00103421">
        <w:rPr>
          <w:rFonts w:eastAsia="Arial" w:cs="Arial"/>
        </w:rPr>
        <w:t>Be the authoritative source of advice influencing multiple agency outcomes on matters of significant risk and complexity; and</w:t>
      </w:r>
    </w:p>
    <w:p w14:paraId="0FC30AED" w14:textId="5EFA9877" w:rsidR="00B71E15" w:rsidRPr="00103421" w:rsidRDefault="00B71E15" w:rsidP="00B71E15">
      <w:pPr>
        <w:pStyle w:val="ListParagraph"/>
        <w:numPr>
          <w:ilvl w:val="0"/>
          <w:numId w:val="1"/>
        </w:numPr>
        <w:rPr>
          <w:rFonts w:eastAsia="Arial" w:cs="Arial"/>
        </w:rPr>
      </w:pPr>
      <w:r w:rsidRPr="00103421">
        <w:rPr>
          <w:rFonts w:eastAsia="Arial" w:cs="Arial"/>
        </w:rPr>
        <w:t>Maintain and enhanc</w:t>
      </w:r>
      <w:r w:rsidR="00A15D63">
        <w:rPr>
          <w:rFonts w:eastAsia="Arial" w:cs="Arial"/>
        </w:rPr>
        <w:t>e</w:t>
      </w:r>
      <w:r w:rsidRPr="00103421">
        <w:rPr>
          <w:rFonts w:eastAsia="Arial" w:cs="Arial"/>
        </w:rPr>
        <w:t xml:space="preserve"> a professional culture based on the Agency’s core values, that ensures high levels of community confidence in the integrity, effectiveness and accountability of the National Disability Insurance Agency.</w:t>
      </w:r>
    </w:p>
    <w:p w14:paraId="163FD4CE" w14:textId="6C820064" w:rsidR="00C91826" w:rsidRDefault="00C91826" w:rsidP="005C212E">
      <w:pPr>
        <w:pStyle w:val="Heading3"/>
        <w:rPr>
          <w:lang w:val="en-AU"/>
        </w:rPr>
      </w:pPr>
      <w:bookmarkStart w:id="7" w:name="_Toc176862320"/>
      <w:r>
        <w:rPr>
          <w:lang w:val="en-AU"/>
        </w:rPr>
        <w:t>About the NDIA</w:t>
      </w:r>
      <w:bookmarkEnd w:id="7"/>
    </w:p>
    <w:p w14:paraId="218BA170" w14:textId="272DC549" w:rsidR="2B3D06AA" w:rsidRDefault="00C91826">
      <w:r>
        <w:t>The National Disability Insurance Agency (NDIA) is an independent statutory agency. We are responsible for implementing the world leading National Disability Insurance Scheme (NDIS), which is one of the biggest social reforms since Medicare</w:t>
      </w:r>
      <w:r w:rsidR="551788A3">
        <w:t xml:space="preserve">. </w:t>
      </w:r>
      <w:r>
        <w:t xml:space="preserve">The NDIS is designed to enhance the quality of life and increase economic and social participation for people with </w:t>
      </w:r>
      <w:r w:rsidR="00B96442">
        <w:t>disability and</w:t>
      </w:r>
      <w:r>
        <w:t xml:space="preserve"> provide peace of mind for every Australian.</w:t>
      </w:r>
    </w:p>
    <w:p w14:paraId="39E6ED8C" w14:textId="2E2394DF" w:rsidR="004F1CCF" w:rsidRDefault="00DF3629" w:rsidP="00A4367C">
      <w:r>
        <w:t xml:space="preserve">To </w:t>
      </w:r>
      <w:r w:rsidR="002817E1">
        <w:t>support</w:t>
      </w:r>
      <w:r w:rsidR="00701298">
        <w:t xml:space="preserve"> </w:t>
      </w:r>
      <w:r w:rsidR="008D55ED">
        <w:t>our focus and an</w:t>
      </w:r>
      <w:r w:rsidR="00701298">
        <w:t xml:space="preserve"> engaged and capable </w:t>
      </w:r>
      <w:r w:rsidR="002A343A">
        <w:t>NDIA</w:t>
      </w:r>
      <w:r>
        <w:t>, t</w:t>
      </w:r>
      <w:r w:rsidR="00335B2E">
        <w:t>he Agency</w:t>
      </w:r>
      <w:r w:rsidR="004F1CCF">
        <w:t xml:space="preserve"> support</w:t>
      </w:r>
      <w:r w:rsidR="00335B2E">
        <w:t>s</w:t>
      </w:r>
      <w:r w:rsidR="0082239F">
        <w:t xml:space="preserve"> flexible working arrangements </w:t>
      </w:r>
      <w:r w:rsidR="0082239F" w:rsidRPr="0048030E">
        <w:t xml:space="preserve">- this underpins a diverse, adaptive, and high-performing workforce. </w:t>
      </w:r>
    </w:p>
    <w:p w14:paraId="0E5B5416" w14:textId="5232D6E6" w:rsidR="006222AA" w:rsidRDefault="00144362">
      <w:pPr>
        <w:spacing w:after="0" w:line="240" w:lineRule="auto"/>
      </w:pPr>
      <w:r>
        <w:t>We take employee health and wellbeing seriously. That is why we launched Well+, our health and well-being program. Through Well+</w:t>
      </w:r>
      <w:r w:rsidR="00E838EB">
        <w:t xml:space="preserve">, </w:t>
      </w:r>
      <w:r>
        <w:t xml:space="preserve">employees have access to a range of mental health and wellbeing resources, so our people have a quality work and personal life. </w:t>
      </w:r>
    </w:p>
    <w:p w14:paraId="4ABF4212" w14:textId="31E89F18" w:rsidR="00F55323" w:rsidRDefault="00225554" w:rsidP="00F55323">
      <w:pPr>
        <w:pStyle w:val="Heading3"/>
        <w:rPr>
          <w:lang w:val="en-AU"/>
        </w:rPr>
      </w:pPr>
      <w:bookmarkStart w:id="8" w:name="_Toc176862321"/>
      <w:r w:rsidRPr="2B3D06AA">
        <w:rPr>
          <w:lang w:val="en-AU"/>
        </w:rPr>
        <w:t xml:space="preserve">What you </w:t>
      </w:r>
      <w:r w:rsidR="00887CC2" w:rsidRPr="2B3D06AA">
        <w:rPr>
          <w:lang w:val="en-AU"/>
        </w:rPr>
        <w:t>should</w:t>
      </w:r>
      <w:r w:rsidRPr="2B3D06AA">
        <w:rPr>
          <w:lang w:val="en-AU"/>
        </w:rPr>
        <w:t xml:space="preserve"> know</w:t>
      </w:r>
      <w:bookmarkEnd w:id="8"/>
    </w:p>
    <w:p w14:paraId="502BCCB6" w14:textId="77777777" w:rsidR="00103421" w:rsidRPr="00103421" w:rsidRDefault="371C9D91" w:rsidP="00103421">
      <w:pPr>
        <w:rPr>
          <w:rFonts w:eastAsia="Arial" w:cs="Arial"/>
        </w:rPr>
      </w:pPr>
      <w:r w:rsidRPr="00103421">
        <w:rPr>
          <w:rFonts w:eastAsia="Arial" w:cs="Arial"/>
        </w:rPr>
        <w:t>To be successful in this role</w:t>
      </w:r>
      <w:r w:rsidR="00B47918" w:rsidRPr="00103421">
        <w:rPr>
          <w:rFonts w:eastAsia="Arial" w:cs="Arial"/>
        </w:rPr>
        <w:t xml:space="preserve"> you will have</w:t>
      </w:r>
      <w:r w:rsidRPr="00103421">
        <w:rPr>
          <w:rFonts w:eastAsia="Arial" w:cs="Arial"/>
        </w:rPr>
        <w:t>:</w:t>
      </w:r>
    </w:p>
    <w:p w14:paraId="6318267B" w14:textId="7CAB3C0D" w:rsidR="00B47918" w:rsidRPr="008141CF" w:rsidRDefault="00B47918" w:rsidP="00103421">
      <w:pPr>
        <w:pStyle w:val="ListParagraph"/>
        <w:numPr>
          <w:ilvl w:val="0"/>
          <w:numId w:val="17"/>
        </w:numPr>
        <w:rPr>
          <w:rFonts w:eastAsia="Arial" w:cs="Arial"/>
        </w:rPr>
      </w:pPr>
      <w:r w:rsidRPr="008141CF">
        <w:rPr>
          <w:rFonts w:eastAsia="Arial" w:cs="Arial"/>
        </w:rPr>
        <w:t>An enterprise-</w:t>
      </w:r>
      <w:r w:rsidR="00C56A3A" w:rsidRPr="008141CF">
        <w:rPr>
          <w:rFonts w:eastAsia="Arial" w:cs="Arial"/>
        </w:rPr>
        <w:t>focused</w:t>
      </w:r>
      <w:r w:rsidRPr="008141CF">
        <w:rPr>
          <w:rFonts w:eastAsia="Arial" w:cs="Arial"/>
        </w:rPr>
        <w:t xml:space="preserve"> approach to strategic and operational issues;</w:t>
      </w:r>
    </w:p>
    <w:p w14:paraId="7C51633C" w14:textId="072E5FF1" w:rsidR="00B47918" w:rsidRPr="008141CF" w:rsidRDefault="00B47918" w:rsidP="00103421">
      <w:pPr>
        <w:pStyle w:val="ListParagraph"/>
        <w:numPr>
          <w:ilvl w:val="0"/>
          <w:numId w:val="17"/>
        </w:numPr>
        <w:spacing w:after="0" w:line="280" w:lineRule="exact"/>
        <w:rPr>
          <w:rFonts w:eastAsia="Arial" w:cs="Arial"/>
        </w:rPr>
      </w:pPr>
      <w:r w:rsidRPr="008141CF">
        <w:rPr>
          <w:rFonts w:eastAsia="Arial" w:cs="Arial"/>
        </w:rPr>
        <w:t>A style of leadership that demonstrates courage, collaboration, a focus on people and a commitment to identifying and addressing emerging challenges and risks.  </w:t>
      </w:r>
    </w:p>
    <w:p w14:paraId="03B04A0F" w14:textId="7019FDE0" w:rsidR="00FF1FD9" w:rsidRDefault="00FF1FD9" w:rsidP="008141CF">
      <w:pPr>
        <w:pStyle w:val="ListParagraph"/>
        <w:numPr>
          <w:ilvl w:val="0"/>
          <w:numId w:val="17"/>
        </w:numPr>
        <w:spacing w:after="0" w:line="280" w:lineRule="exact"/>
        <w:rPr>
          <w:rFonts w:eastAsia="Arial" w:cs="Arial"/>
        </w:rPr>
      </w:pPr>
      <w:r w:rsidRPr="008141CF">
        <w:rPr>
          <w:rFonts w:eastAsia="Arial" w:cs="Arial"/>
        </w:rPr>
        <w:lastRenderedPageBreak/>
        <w:t xml:space="preserve">Strong </w:t>
      </w:r>
      <w:r w:rsidR="00B61AF9">
        <w:rPr>
          <w:rFonts w:eastAsia="Arial" w:cs="Arial"/>
        </w:rPr>
        <w:t>risk</w:t>
      </w:r>
      <w:r w:rsidRPr="008141CF">
        <w:rPr>
          <w:rFonts w:eastAsia="Arial" w:cs="Arial"/>
        </w:rPr>
        <w:t xml:space="preserve"> management experience and substantial experience in leading major organisational transformation at the most senior level with Commonwealth or state and territory agencies.</w:t>
      </w:r>
    </w:p>
    <w:p w14:paraId="168624B9" w14:textId="48313295" w:rsidR="00B5700F" w:rsidRPr="00103421" w:rsidRDefault="00B5700F" w:rsidP="008141CF">
      <w:pPr>
        <w:pStyle w:val="ListParagraph"/>
        <w:numPr>
          <w:ilvl w:val="0"/>
          <w:numId w:val="17"/>
        </w:numPr>
        <w:spacing w:after="0" w:line="280" w:lineRule="exact"/>
        <w:rPr>
          <w:rFonts w:eastAsia="Arial" w:cs="Arial"/>
        </w:rPr>
      </w:pPr>
      <w:r>
        <w:rPr>
          <w:rFonts w:eastAsia="Arial" w:cs="Arial"/>
        </w:rPr>
        <w:t>Knowledge and understanding of</w:t>
      </w:r>
      <w:r w:rsidRPr="00B5700F">
        <w:rPr>
          <w:rFonts w:eastAsia="Arial" w:cs="Arial"/>
        </w:rPr>
        <w:t xml:space="preserve"> complex statutory interpretation problems </w:t>
      </w:r>
      <w:r w:rsidRPr="00103421">
        <w:rPr>
          <w:rFonts w:eastAsia="Arial" w:cs="Arial"/>
        </w:rPr>
        <w:t>with an extensive knowledge of the legislative process and common law.</w:t>
      </w:r>
    </w:p>
    <w:p w14:paraId="13CD7CCA" w14:textId="1ECB9C39" w:rsidR="00362FEE" w:rsidRPr="00103421" w:rsidRDefault="00B61AF9" w:rsidP="00103421">
      <w:pPr>
        <w:pStyle w:val="ListParagraph"/>
        <w:numPr>
          <w:ilvl w:val="0"/>
          <w:numId w:val="17"/>
        </w:numPr>
        <w:spacing w:after="0" w:line="280" w:lineRule="exact"/>
        <w:rPr>
          <w:rFonts w:eastAsia="Arial" w:cs="Arial"/>
        </w:rPr>
      </w:pPr>
      <w:r w:rsidRPr="00B61AF9">
        <w:rPr>
          <w:rFonts w:eastAsia="Arial" w:cs="Arial"/>
        </w:rPr>
        <w:t>Proven ability to build strong working relationships with Ministers and senior stakeholders, and capacity to perform effectively as a principal government representative to negotiate proactively and sensitively to resolve complex matters. </w:t>
      </w:r>
    </w:p>
    <w:p w14:paraId="0A5888B1" w14:textId="397508B1" w:rsidR="008141CF" w:rsidRPr="00103421" w:rsidRDefault="008141CF" w:rsidP="00103421">
      <w:pPr>
        <w:pStyle w:val="ListParagraph"/>
        <w:numPr>
          <w:ilvl w:val="0"/>
          <w:numId w:val="17"/>
        </w:numPr>
        <w:spacing w:after="0" w:line="280" w:lineRule="exact"/>
        <w:rPr>
          <w:rFonts w:eastAsia="Arial" w:cs="Arial"/>
        </w:rPr>
      </w:pPr>
      <w:r w:rsidRPr="00103421">
        <w:rPr>
          <w:rFonts w:eastAsia="Arial" w:cs="Arial"/>
        </w:rPr>
        <w:t>A drive to deliver operational excellence with a strong record of achievement in leading people and managing resources.</w:t>
      </w:r>
    </w:p>
    <w:p w14:paraId="333F9AE4" w14:textId="77777777" w:rsidR="00F379A6" w:rsidRDefault="00F379A6" w:rsidP="00A71170">
      <w:pPr>
        <w:spacing w:after="0" w:line="240" w:lineRule="auto"/>
        <w:rPr>
          <w:rFonts w:eastAsia="Arial" w:cs="Arial"/>
        </w:rPr>
      </w:pPr>
      <w:bookmarkStart w:id="9" w:name="_Hlk177138327"/>
    </w:p>
    <w:p w14:paraId="2E69FDF1" w14:textId="45373A74" w:rsidR="00B47918" w:rsidRPr="00103421" w:rsidRDefault="00B47918" w:rsidP="00A71170">
      <w:pPr>
        <w:spacing w:after="0" w:line="240" w:lineRule="auto"/>
        <w:rPr>
          <w:rFonts w:eastAsia="Arial" w:cs="Arial"/>
        </w:rPr>
      </w:pPr>
      <w:r w:rsidRPr="00103421">
        <w:rPr>
          <w:rFonts w:eastAsia="Arial" w:cs="Arial"/>
        </w:rPr>
        <w:t xml:space="preserve">Tertiary qualifications in a relevant field will be </w:t>
      </w:r>
      <w:r w:rsidR="002C0086" w:rsidRPr="00103421">
        <w:rPr>
          <w:rFonts w:eastAsia="Arial" w:cs="Arial"/>
        </w:rPr>
        <w:t>favorably</w:t>
      </w:r>
      <w:r w:rsidRPr="00103421">
        <w:rPr>
          <w:rFonts w:eastAsia="Arial" w:cs="Arial"/>
        </w:rPr>
        <w:t xml:space="preserve"> regarded.</w:t>
      </w:r>
    </w:p>
    <w:p w14:paraId="010C837B" w14:textId="77777777" w:rsidR="00A71170" w:rsidRDefault="00A71170" w:rsidP="00A71170">
      <w:pPr>
        <w:spacing w:after="0" w:line="240" w:lineRule="auto"/>
      </w:pPr>
      <w:bookmarkStart w:id="10" w:name="_Hlk160459926"/>
      <w:bookmarkEnd w:id="9"/>
    </w:p>
    <w:p w14:paraId="626FE512" w14:textId="5F23F21F" w:rsidR="00C05D50" w:rsidRPr="0048030E" w:rsidRDefault="00C05D50" w:rsidP="00A71170">
      <w:pPr>
        <w:spacing w:after="0" w:line="240" w:lineRule="auto"/>
      </w:pPr>
      <w:r w:rsidRPr="00103421">
        <w:t>To be eligible</w:t>
      </w:r>
      <w:r w:rsidRPr="0048030E">
        <w:t xml:space="preserve"> for employment with the NDIA, you must be an Australian citizen. A candidate’s suitability for employment with the Agency will be assessed through a pre-employment screening process. This will include a criminal history check and the ability to obtain and maintain an Australian Government security clearance, at the Negative Vetting 1 level. This will be arranged for you, if successful.</w:t>
      </w:r>
    </w:p>
    <w:p w14:paraId="79B3BC7A" w14:textId="77777777" w:rsidR="00C05D50" w:rsidRDefault="00C05D50" w:rsidP="00C05D50">
      <w:pPr>
        <w:rPr>
          <w:rFonts w:eastAsiaTheme="minorHAnsi"/>
        </w:rPr>
      </w:pPr>
      <w:r w:rsidRPr="0048030E">
        <w:t xml:space="preserve">The </w:t>
      </w:r>
      <w:r w:rsidRPr="0081347E">
        <w:rPr>
          <w:rFonts w:eastAsiaTheme="minorHAnsi"/>
        </w:rPr>
        <w:t>NDIA will provide reasonable adjustments for candidates to participate equitably in the recruitment process and discuss workplace adjustments to fulfil the inherent requirements of the role.</w:t>
      </w:r>
    </w:p>
    <w:p w14:paraId="04A90217" w14:textId="2203ACEA" w:rsidR="00A3575B" w:rsidRDefault="00225554" w:rsidP="00C05D50">
      <w:r w:rsidRPr="0048030E">
        <w:t>We strongly and actively encourage applicants from a diverse range of backgrounds and experiences, including people with disability, First Nations peoples, people from culturally and linguistically diverse (CALD) backgrounds and LGBTIQA+.</w:t>
      </w:r>
    </w:p>
    <w:p w14:paraId="5A70C68D" w14:textId="77777777" w:rsidR="006222AA" w:rsidRDefault="006222AA" w:rsidP="006222AA">
      <w:pPr>
        <w:pStyle w:val="Heading3"/>
        <w:rPr>
          <w:lang w:val="en-AU"/>
        </w:rPr>
      </w:pPr>
      <w:bookmarkStart w:id="11" w:name="_Toc176862322"/>
      <w:bookmarkEnd w:id="10"/>
      <w:r>
        <w:rPr>
          <w:lang w:val="en-AU"/>
        </w:rPr>
        <w:t>How to apply</w:t>
      </w:r>
      <w:bookmarkEnd w:id="11"/>
    </w:p>
    <w:p w14:paraId="21E40A8A" w14:textId="2B9A930B" w:rsidR="006222AA" w:rsidRPr="00E02314" w:rsidRDefault="006222AA" w:rsidP="52CDAD1E">
      <w:pPr>
        <w:rPr>
          <w:lang w:val="en-AU"/>
        </w:rPr>
      </w:pPr>
      <w:r w:rsidRPr="52CDAD1E">
        <w:rPr>
          <w:lang w:val="en-AU"/>
        </w:rPr>
        <w:t>To apply, go t</w:t>
      </w:r>
      <w:r w:rsidRPr="008931CE">
        <w:rPr>
          <w:lang w:val="en-AU"/>
        </w:rPr>
        <w:t xml:space="preserve">o </w:t>
      </w:r>
      <w:hyperlink r:id="rId11" w:history="1">
        <w:r w:rsidR="00994131" w:rsidRPr="008931CE">
          <w:rPr>
            <w:rStyle w:val="Hyperlink"/>
            <w:lang w:val="en-AU"/>
          </w:rPr>
          <w:t>www.shk.com.au/jobs</w:t>
        </w:r>
      </w:hyperlink>
      <w:r w:rsidR="00994131" w:rsidRPr="008931CE">
        <w:rPr>
          <w:lang w:val="en-AU"/>
        </w:rPr>
        <w:t xml:space="preserve"> </w:t>
      </w:r>
      <w:r w:rsidR="00994131" w:rsidRPr="00E02314">
        <w:rPr>
          <w:lang w:val="en-AU"/>
        </w:rPr>
        <w:t xml:space="preserve">(scroll down to the </w:t>
      </w:r>
      <w:r w:rsidR="00AA20BD" w:rsidRPr="00E02314">
        <w:rPr>
          <w:lang w:val="en-AU"/>
        </w:rPr>
        <w:t>opportunity</w:t>
      </w:r>
      <w:r w:rsidR="00994131" w:rsidRPr="00E02314">
        <w:rPr>
          <w:lang w:val="en-AU"/>
        </w:rPr>
        <w:t>)</w:t>
      </w:r>
    </w:p>
    <w:p w14:paraId="2B9C774A" w14:textId="77777777" w:rsidR="005E166C" w:rsidRDefault="005E166C" w:rsidP="005E166C">
      <w:pPr>
        <w:rPr>
          <w:lang w:val="en-AU"/>
        </w:rPr>
      </w:pPr>
      <w:r w:rsidRPr="2B3D06AA">
        <w:rPr>
          <w:lang w:val="en-AU"/>
        </w:rPr>
        <w:t>Your application should include:</w:t>
      </w:r>
    </w:p>
    <w:p w14:paraId="584BA59D" w14:textId="2EB8A5EA" w:rsidR="00B71E15" w:rsidRDefault="00B71E15" w:rsidP="00B71E15">
      <w:pPr>
        <w:pStyle w:val="Bullet"/>
        <w:rPr>
          <w:lang w:val="en-AU"/>
        </w:rPr>
      </w:pPr>
      <w:r w:rsidRPr="2B3D06AA">
        <w:rPr>
          <w:lang w:val="en-AU"/>
        </w:rPr>
        <w:t>A complete current resume</w:t>
      </w:r>
      <w:r w:rsidR="009321A1">
        <w:rPr>
          <w:lang w:val="en-AU"/>
        </w:rPr>
        <w:t xml:space="preserve"> </w:t>
      </w:r>
      <w:r w:rsidR="009321A1" w:rsidRPr="00E02314">
        <w:rPr>
          <w:lang w:val="en-AU"/>
        </w:rPr>
        <w:t>(CV)</w:t>
      </w:r>
    </w:p>
    <w:p w14:paraId="691D4C1B" w14:textId="456F91A9" w:rsidR="00B71E15" w:rsidRPr="003F53CA" w:rsidRDefault="00B71E15" w:rsidP="00B71E15">
      <w:pPr>
        <w:pStyle w:val="Bullet"/>
        <w:rPr>
          <w:b/>
          <w:bCs/>
          <w:lang w:val="en-AU"/>
        </w:rPr>
      </w:pPr>
      <w:r w:rsidRPr="52CDAD1E">
        <w:rPr>
          <w:lang w:val="en-AU"/>
        </w:rPr>
        <w:t xml:space="preserve">A one-page pitch (maximum </w:t>
      </w:r>
      <w:r>
        <w:rPr>
          <w:lang w:val="en-AU"/>
        </w:rPr>
        <w:t>1000</w:t>
      </w:r>
      <w:r w:rsidRPr="52CDAD1E">
        <w:rPr>
          <w:lang w:val="en-AU"/>
        </w:rPr>
        <w:t xml:space="preserve"> words) quoting</w:t>
      </w:r>
      <w:r w:rsidRPr="003F53CA">
        <w:rPr>
          <w:b/>
          <w:bCs/>
          <w:lang w:val="en-AU"/>
        </w:rPr>
        <w:t xml:space="preserve"> reference </w:t>
      </w:r>
      <w:r w:rsidR="009321A1" w:rsidRPr="003F53CA">
        <w:rPr>
          <w:b/>
          <w:bCs/>
          <w:lang w:val="en-AU"/>
        </w:rPr>
        <w:t>#</w:t>
      </w:r>
      <w:r w:rsidR="003F53CA" w:rsidRPr="003F53CA">
        <w:rPr>
          <w:b/>
          <w:bCs/>
          <w:lang w:val="en-AU"/>
        </w:rPr>
        <w:t>9513</w:t>
      </w:r>
    </w:p>
    <w:p w14:paraId="23FD9103" w14:textId="77777777" w:rsidR="00B71E15" w:rsidRDefault="00B71E15" w:rsidP="00B71E15">
      <w:pPr>
        <w:pStyle w:val="Bullet"/>
        <w:numPr>
          <w:ilvl w:val="0"/>
          <w:numId w:val="0"/>
        </w:numPr>
        <w:rPr>
          <w:lang w:val="en-AU"/>
        </w:rPr>
      </w:pPr>
    </w:p>
    <w:p w14:paraId="51B0D477" w14:textId="77777777" w:rsidR="00B71E15" w:rsidRDefault="00B71E15" w:rsidP="00B71E15">
      <w:pPr>
        <w:pStyle w:val="Bullet"/>
        <w:numPr>
          <w:ilvl w:val="0"/>
          <w:numId w:val="0"/>
        </w:numPr>
        <w:rPr>
          <w:lang w:val="en-AU"/>
        </w:rPr>
      </w:pPr>
      <w:r>
        <w:rPr>
          <w:lang w:val="en-AU"/>
        </w:rPr>
        <w:t>Your pitch should highlight relevant examples and accomplishments that demonstrate:</w:t>
      </w:r>
    </w:p>
    <w:p w14:paraId="07D3B1CD" w14:textId="77777777" w:rsidR="00B71E15" w:rsidRDefault="00B71E15" w:rsidP="00B71E15">
      <w:pPr>
        <w:pStyle w:val="Bullet"/>
        <w:rPr>
          <w:lang w:val="en-AU"/>
        </w:rPr>
      </w:pPr>
      <w:r w:rsidRPr="2B3D06AA">
        <w:rPr>
          <w:lang w:val="en-AU"/>
        </w:rPr>
        <w:t>Why you want to work for us.</w:t>
      </w:r>
    </w:p>
    <w:p w14:paraId="5F58AD68" w14:textId="77777777" w:rsidR="00B71E15" w:rsidRDefault="00B71E15" w:rsidP="00B71E15">
      <w:pPr>
        <w:pStyle w:val="Bullet"/>
        <w:rPr>
          <w:lang w:val="en-AU"/>
        </w:rPr>
      </w:pPr>
      <w:r w:rsidRPr="2B3D06AA">
        <w:rPr>
          <w:lang w:val="en-AU"/>
        </w:rPr>
        <w:t>What you will bring to the role.</w:t>
      </w:r>
    </w:p>
    <w:p w14:paraId="680167DD" w14:textId="712E401D" w:rsidR="00B71E15" w:rsidRPr="00B61AF9" w:rsidRDefault="00B71E15" w:rsidP="00B61AF9">
      <w:pPr>
        <w:pStyle w:val="Bullet"/>
        <w:rPr>
          <w:rStyle w:val="normaltextrun"/>
          <w:rFonts w:cs="Arial"/>
          <w:color w:val="000000"/>
          <w:shd w:val="clear" w:color="auto" w:fill="FFFFFF"/>
          <w:lang w:val="en-AU"/>
        </w:rPr>
      </w:pPr>
      <w:r>
        <w:rPr>
          <w:rFonts w:cs="Arial"/>
          <w:color w:val="000000"/>
          <w:shd w:val="clear" w:color="auto" w:fill="FFFFFF"/>
        </w:rPr>
        <w:t xml:space="preserve">How you will </w:t>
      </w:r>
      <w:r w:rsidR="00B61AF9">
        <w:rPr>
          <w:rFonts w:cs="Arial"/>
          <w:color w:val="000000"/>
          <w:shd w:val="clear" w:color="auto" w:fill="FFFFFF"/>
          <w:lang w:val="en-AU"/>
        </w:rPr>
        <w:t>c</w:t>
      </w:r>
      <w:r w:rsidR="00B61AF9" w:rsidRPr="00B61AF9">
        <w:rPr>
          <w:rFonts w:cs="Arial"/>
          <w:color w:val="000000"/>
          <w:shd w:val="clear" w:color="auto" w:fill="FFFFFF"/>
          <w:lang w:val="en-AU"/>
        </w:rPr>
        <w:t xml:space="preserve">hampion the </w:t>
      </w:r>
      <w:r w:rsidR="00B61AF9">
        <w:rPr>
          <w:rFonts w:cs="Arial"/>
          <w:color w:val="000000"/>
          <w:shd w:val="clear" w:color="auto" w:fill="FFFFFF"/>
          <w:lang w:val="en-AU"/>
        </w:rPr>
        <w:t>NDIA</w:t>
      </w:r>
      <w:r w:rsidR="00B61AF9" w:rsidRPr="00B61AF9">
        <w:rPr>
          <w:rFonts w:cs="Arial"/>
          <w:color w:val="000000"/>
          <w:shd w:val="clear" w:color="auto" w:fill="FFFFFF"/>
          <w:lang w:val="en-AU"/>
        </w:rPr>
        <w:t xml:space="preserve"> </w:t>
      </w:r>
      <w:r w:rsidR="00B61AF9">
        <w:rPr>
          <w:rFonts w:cs="Arial"/>
          <w:color w:val="000000"/>
          <w:shd w:val="clear" w:color="auto" w:fill="FFFFFF"/>
          <w:lang w:val="en-AU"/>
        </w:rPr>
        <w:t>purpose</w:t>
      </w:r>
      <w:r w:rsidR="00B61AF9" w:rsidRPr="00B61AF9">
        <w:rPr>
          <w:rFonts w:cs="Arial"/>
          <w:color w:val="000000"/>
          <w:shd w:val="clear" w:color="auto" w:fill="FFFFFF"/>
          <w:lang w:val="en-AU"/>
        </w:rPr>
        <w:t xml:space="preserve"> and goals and provide strategic direction for delivery</w:t>
      </w:r>
      <w:r w:rsidR="00BD4D19">
        <w:rPr>
          <w:rFonts w:cs="Arial"/>
          <w:color w:val="000000"/>
          <w:shd w:val="clear" w:color="auto" w:fill="FFFFFF"/>
          <w:lang w:val="en-AU"/>
        </w:rPr>
        <w:t>.</w:t>
      </w:r>
    </w:p>
    <w:p w14:paraId="18FA7782" w14:textId="77777777" w:rsidR="00B71E15" w:rsidRDefault="00B71E15" w:rsidP="00B71E15">
      <w:pPr>
        <w:rPr>
          <w:lang w:val="en-AU"/>
        </w:rPr>
      </w:pPr>
      <w:r w:rsidRPr="0059423F">
        <w:rPr>
          <w:lang w:val="en-AU"/>
        </w:rPr>
        <w:t xml:space="preserve">Your </w:t>
      </w:r>
      <w:r>
        <w:rPr>
          <w:lang w:val="en-AU"/>
        </w:rPr>
        <w:t>pitch</w:t>
      </w:r>
      <w:r w:rsidRPr="0059423F">
        <w:rPr>
          <w:lang w:val="en-AU"/>
        </w:rPr>
        <w:t xml:space="preserve"> should include examples of your ability to demonstrate capability</w:t>
      </w:r>
      <w:r w:rsidRPr="0059423F">
        <w:t xml:space="preserve"> </w:t>
      </w:r>
      <w:r w:rsidRPr="0059423F">
        <w:rPr>
          <w:lang w:val="en-AU"/>
        </w:rPr>
        <w:t>in line with the SES Band 3 Work Level Standards</w:t>
      </w:r>
      <w:r>
        <w:rPr>
          <w:lang w:val="en-AU"/>
        </w:rPr>
        <w:t>.</w:t>
      </w:r>
    </w:p>
    <w:p w14:paraId="4683B568" w14:textId="5E12B92C" w:rsidR="00EF242B" w:rsidRPr="00E02314" w:rsidRDefault="00EF242B" w:rsidP="00EF242B">
      <w:pPr>
        <w:spacing w:after="180" w:line="240" w:lineRule="auto"/>
        <w:rPr>
          <w:rFonts w:ascii="Calibri" w:eastAsia="Times" w:hAnsi="Calibri" w:cs="Calibri"/>
        </w:rPr>
      </w:pPr>
      <w:r>
        <w:rPr>
          <w:lang w:val="en-AU"/>
        </w:rPr>
        <w:lastRenderedPageBreak/>
        <w:t>For information on these work level standards, please see:</w:t>
      </w:r>
      <w:r w:rsidRPr="00404994">
        <w:rPr>
          <w:rFonts w:ascii="Calibri" w:eastAsia="Times" w:hAnsi="Calibri" w:cs="Calibri"/>
          <w:color w:val="FF0000"/>
        </w:rPr>
        <w:t xml:space="preserve">   </w:t>
      </w:r>
      <w:hyperlink r:id="rId12" w:history="1">
        <w:r w:rsidRPr="00E02314">
          <w:rPr>
            <w:rStyle w:val="Hyperlink"/>
            <w:lang w:val="en-AU"/>
          </w:rPr>
          <w:t>https://www.apsc.gov.au/working-aps/aps-employees-and-managers/classifications/work-level-standards-senior-executive-service</w:t>
        </w:r>
      </w:hyperlink>
      <w:r w:rsidRPr="00E02314">
        <w:rPr>
          <w:rStyle w:val="Hyperlink"/>
          <w:lang w:val="en-AU"/>
        </w:rPr>
        <w:t xml:space="preserve"> </w:t>
      </w:r>
      <w:r w:rsidRPr="00E02314">
        <w:rPr>
          <w:rFonts w:ascii="Calibri" w:eastAsia="Times" w:hAnsi="Calibri" w:cs="Calibri"/>
        </w:rPr>
        <w:t>(ch</w:t>
      </w:r>
      <w:r w:rsidR="00E02314" w:rsidRPr="00E02314">
        <w:rPr>
          <w:rFonts w:ascii="Calibri" w:eastAsia="Times" w:hAnsi="Calibri" w:cs="Calibri"/>
        </w:rPr>
        <w:t>o</w:t>
      </w:r>
      <w:r w:rsidRPr="00E02314">
        <w:rPr>
          <w:rFonts w:ascii="Calibri" w:eastAsia="Times" w:hAnsi="Calibri" w:cs="Calibri"/>
        </w:rPr>
        <w:t>ose SES-3 on the left and drop down tab)</w:t>
      </w:r>
      <w:r w:rsidR="00A71170" w:rsidRPr="00E02314">
        <w:rPr>
          <w:rFonts w:ascii="Calibri" w:eastAsia="Times" w:hAnsi="Calibri" w:cs="Calibri"/>
        </w:rPr>
        <w:t>.</w:t>
      </w:r>
    </w:p>
    <w:p w14:paraId="4F90315E" w14:textId="77777777" w:rsidR="00EF242B" w:rsidRDefault="00EF242B" w:rsidP="00EF242B">
      <w:pPr>
        <w:spacing w:after="0" w:line="240" w:lineRule="auto"/>
        <w:rPr>
          <w:color w:val="FF0000"/>
          <w:lang w:val="en-AU"/>
        </w:rPr>
      </w:pPr>
      <w:r>
        <w:rPr>
          <w:lang w:val="en-AU"/>
        </w:rPr>
        <w:t xml:space="preserve">Apply for the role at </w:t>
      </w:r>
      <w:hyperlink r:id="rId13" w:history="1">
        <w:r w:rsidRPr="0084687F">
          <w:rPr>
            <w:rStyle w:val="Hyperlink"/>
            <w:lang w:val="en-AU"/>
          </w:rPr>
          <w:t>www.shk.com.au/jobs</w:t>
        </w:r>
      </w:hyperlink>
      <w:r>
        <w:rPr>
          <w:lang w:val="en-AU"/>
        </w:rPr>
        <w:t xml:space="preserve"> </w:t>
      </w:r>
      <w:r w:rsidRPr="00FA38C8">
        <w:rPr>
          <w:color w:val="FF0000"/>
          <w:lang w:val="en-AU"/>
        </w:rPr>
        <w:t>(scroll down to the role)</w:t>
      </w:r>
    </w:p>
    <w:p w14:paraId="69C2C454" w14:textId="77777777" w:rsidR="00EF242B" w:rsidRDefault="00EF242B" w:rsidP="00EF242B">
      <w:pPr>
        <w:spacing w:after="0" w:line="240" w:lineRule="auto"/>
        <w:rPr>
          <w:lang w:val="en-AU"/>
        </w:rPr>
      </w:pPr>
    </w:p>
    <w:p w14:paraId="51E124AE" w14:textId="3B365FBF" w:rsidR="006222AA" w:rsidRDefault="006222AA" w:rsidP="006222AA">
      <w:pPr>
        <w:pStyle w:val="Bullet"/>
        <w:numPr>
          <w:ilvl w:val="0"/>
          <w:numId w:val="0"/>
        </w:numPr>
        <w:rPr>
          <w:b/>
          <w:bCs/>
          <w:lang w:val="en-AU"/>
        </w:rPr>
      </w:pPr>
      <w:r w:rsidRPr="52CDAD1E">
        <w:rPr>
          <w:b/>
          <w:bCs/>
          <w:lang w:val="en-AU"/>
        </w:rPr>
        <w:t xml:space="preserve">The closing date for applications is </w:t>
      </w:r>
      <w:r w:rsidR="00872303">
        <w:rPr>
          <w:b/>
          <w:bCs/>
          <w:lang w:val="en-AU"/>
        </w:rPr>
        <w:t>4 November</w:t>
      </w:r>
      <w:r w:rsidR="003A22E8">
        <w:rPr>
          <w:b/>
          <w:bCs/>
          <w:lang w:val="en-AU"/>
        </w:rPr>
        <w:t xml:space="preserve"> 2024</w:t>
      </w:r>
      <w:r w:rsidRPr="52CDAD1E">
        <w:rPr>
          <w:b/>
          <w:bCs/>
          <w:lang w:val="en-AU"/>
        </w:rPr>
        <w:t>.</w:t>
      </w:r>
    </w:p>
    <w:p w14:paraId="66A9F6CE" w14:textId="77777777" w:rsidR="000B770A" w:rsidRPr="000B770A" w:rsidRDefault="000B770A" w:rsidP="000B770A">
      <w:pPr>
        <w:contextualSpacing/>
        <w:rPr>
          <w:b/>
          <w:bCs/>
          <w:lang w:val="en-AU"/>
        </w:rPr>
      </w:pPr>
      <w:r w:rsidRPr="000B770A">
        <w:rPr>
          <w:b/>
          <w:bCs/>
          <w:lang w:val="en-AU"/>
        </w:rPr>
        <w:t>Notes on the selection process</w:t>
      </w:r>
    </w:p>
    <w:p w14:paraId="216E3912" w14:textId="77777777" w:rsidR="000B770A" w:rsidRPr="00E02314" w:rsidRDefault="000B770A" w:rsidP="000B770A">
      <w:pPr>
        <w:spacing w:after="180" w:line="240" w:lineRule="auto"/>
        <w:rPr>
          <w:rFonts w:eastAsia="Times" w:cs="Arial"/>
        </w:rPr>
      </w:pPr>
      <w:r w:rsidRPr="00E02314">
        <w:rPr>
          <w:rFonts w:eastAsia="Times" w:cs="Arial"/>
        </w:rPr>
        <w:t xml:space="preserve">You are not required to separately address Key Selection Criteria at this time but need to respond in your letter, as set out above.  </w:t>
      </w:r>
    </w:p>
    <w:p w14:paraId="1C902129" w14:textId="02C4C223" w:rsidR="000B770A" w:rsidRPr="00E02314" w:rsidRDefault="000B770A" w:rsidP="000B770A">
      <w:pPr>
        <w:spacing w:after="180" w:line="240" w:lineRule="auto"/>
        <w:rPr>
          <w:rFonts w:eastAsia="Times" w:cs="Arial"/>
        </w:rPr>
      </w:pPr>
      <w:r w:rsidRPr="00E02314">
        <w:rPr>
          <w:rFonts w:eastAsia="Times" w:cs="Arial"/>
        </w:rPr>
        <w:t xml:space="preserve">Your CV achievements will be reviewed for alignment with the role priorities and Band 3 Work </w:t>
      </w:r>
      <w:proofErr w:type="gramStart"/>
      <w:r w:rsidRPr="00E02314">
        <w:rPr>
          <w:rFonts w:eastAsia="Times" w:cs="Arial"/>
        </w:rPr>
        <w:t>Level  capabilities</w:t>
      </w:r>
      <w:proofErr w:type="gramEnd"/>
      <w:r w:rsidRPr="00E02314">
        <w:rPr>
          <w:rFonts w:eastAsia="Times" w:cs="Arial"/>
        </w:rPr>
        <w:t>.</w:t>
      </w:r>
    </w:p>
    <w:p w14:paraId="6054EF85" w14:textId="77777777" w:rsidR="000B770A" w:rsidRPr="00E02314" w:rsidRDefault="000B770A" w:rsidP="000B770A">
      <w:pPr>
        <w:spacing w:after="180" w:line="240" w:lineRule="auto"/>
        <w:rPr>
          <w:rFonts w:eastAsia="Times" w:cs="Arial"/>
        </w:rPr>
      </w:pPr>
      <w:r w:rsidRPr="00E02314">
        <w:rPr>
          <w:rFonts w:eastAsia="Times" w:cs="Arial"/>
        </w:rPr>
        <w:t xml:space="preserve">See   </w:t>
      </w:r>
      <w:hyperlink r:id="rId14" w:history="1">
        <w:r w:rsidRPr="00E02314">
          <w:rPr>
            <w:rFonts w:eastAsia="Times" w:cs="Arial"/>
            <w:u w:val="single"/>
          </w:rPr>
          <w:t>https://www.apsc.gov.au/working-aps/aps-employees-and-managers/classifications/work-level-standards-senior-executive-service</w:t>
        </w:r>
      </w:hyperlink>
      <w:r w:rsidRPr="00E02314">
        <w:rPr>
          <w:rFonts w:eastAsia="Times" w:cs="Arial"/>
        </w:rPr>
        <w:t xml:space="preserve"> (chose SES-3 on the left and drop down tab</w:t>
      </w:r>
    </w:p>
    <w:p w14:paraId="3575A20D" w14:textId="77777777" w:rsidR="000B770A" w:rsidRPr="00E02314" w:rsidRDefault="000B770A" w:rsidP="000B770A">
      <w:pPr>
        <w:spacing w:after="180" w:line="240" w:lineRule="auto"/>
        <w:rPr>
          <w:rFonts w:eastAsia="Times" w:cs="Arial"/>
          <w:b/>
          <w:bCs/>
        </w:rPr>
      </w:pPr>
      <w:r w:rsidRPr="00E02314">
        <w:rPr>
          <w:rFonts w:eastAsia="Times" w:cs="Arial"/>
          <w:b/>
          <w:bCs/>
        </w:rPr>
        <w:t xml:space="preserve">For more information </w:t>
      </w:r>
    </w:p>
    <w:p w14:paraId="7CD6934D" w14:textId="023326B3" w:rsidR="000B770A" w:rsidRPr="00E02314" w:rsidRDefault="000B770A" w:rsidP="000B770A">
      <w:pPr>
        <w:spacing w:after="180" w:line="240" w:lineRule="auto"/>
        <w:rPr>
          <w:rFonts w:eastAsia="Times" w:cs="Arial"/>
        </w:rPr>
      </w:pPr>
      <w:r w:rsidRPr="00E02314">
        <w:rPr>
          <w:rFonts w:eastAsia="Times" w:cs="Arial"/>
        </w:rPr>
        <w:t xml:space="preserve">You may apply </w:t>
      </w:r>
      <w:r w:rsidRPr="00E02314">
        <w:rPr>
          <w:rFonts w:eastAsia="Times" w:cs="Arial"/>
          <w:b/>
          <w:bCs/>
        </w:rPr>
        <w:t>for more than one DCEO role</w:t>
      </w:r>
      <w:r w:rsidRPr="00E02314">
        <w:rPr>
          <w:rFonts w:eastAsia="Times" w:cs="Arial"/>
        </w:rPr>
        <w:t xml:space="preserve"> at this time by noting this </w:t>
      </w:r>
      <w:r w:rsidRPr="00E02314">
        <w:rPr>
          <w:rFonts w:eastAsia="Times" w:cs="Arial"/>
          <w:b/>
          <w:bCs/>
        </w:rPr>
        <w:t>clearly</w:t>
      </w:r>
      <w:r w:rsidRPr="00E02314">
        <w:rPr>
          <w:rFonts w:eastAsia="Times" w:cs="Arial"/>
        </w:rPr>
        <w:t xml:space="preserve"> in your cover letter (and naming the roles and reference numbers).  </w:t>
      </w:r>
    </w:p>
    <w:p w14:paraId="4EDDF538" w14:textId="77777777" w:rsidR="000B770A" w:rsidRPr="00E02314" w:rsidRDefault="000B770A" w:rsidP="000B770A">
      <w:pPr>
        <w:spacing w:after="180" w:line="240" w:lineRule="auto"/>
        <w:rPr>
          <w:rFonts w:eastAsia="Times" w:cs="Arial"/>
        </w:rPr>
      </w:pPr>
      <w:r w:rsidRPr="00E02314">
        <w:rPr>
          <w:rFonts w:eastAsia="Times" w:cs="Arial"/>
        </w:rPr>
        <w:t xml:space="preserve">You may be contacted by SHK for further conversation or interview with the consultant, and potentially, invited to Panel interviews or other informal meetings as part of the process.  </w:t>
      </w:r>
    </w:p>
    <w:p w14:paraId="3415561D" w14:textId="77777777" w:rsidR="000B770A" w:rsidRPr="00E02314" w:rsidRDefault="000B770A" w:rsidP="000B770A">
      <w:pPr>
        <w:spacing w:after="180" w:line="240" w:lineRule="auto"/>
        <w:rPr>
          <w:rFonts w:eastAsia="Times" w:cs="Arial"/>
        </w:rPr>
      </w:pPr>
      <w:r w:rsidRPr="00E02314">
        <w:rPr>
          <w:rFonts w:eastAsia="Times" w:cs="Arial"/>
        </w:rPr>
        <w:t>Contact may be via email or phone, including voicemail. We will send messages via SMS if that is your need.</w:t>
      </w:r>
    </w:p>
    <w:p w14:paraId="3195582C" w14:textId="77777777" w:rsidR="000B770A" w:rsidRPr="00E02314" w:rsidRDefault="000B770A" w:rsidP="000B770A">
      <w:pPr>
        <w:spacing w:after="180" w:line="240" w:lineRule="auto"/>
        <w:rPr>
          <w:rFonts w:eastAsia="Times" w:cs="Arial"/>
        </w:rPr>
      </w:pPr>
      <w:r w:rsidRPr="00E02314">
        <w:rPr>
          <w:rFonts w:eastAsia="Times" w:cs="Arial"/>
        </w:rPr>
        <w:t>Selection processes will take some time and may include multiple panel interviews and selection stages over the next months. There may be delays in communications on this process, due to decision making at each step and requirements of executive appointments and formal approval.  Candidates will be notified of their status at the appropriate stage by email or phone.</w:t>
      </w:r>
    </w:p>
    <w:p w14:paraId="49646E52" w14:textId="77777777" w:rsidR="000B770A" w:rsidRPr="00E02314" w:rsidRDefault="000B770A" w:rsidP="000B770A">
      <w:pPr>
        <w:spacing w:after="0" w:line="240" w:lineRule="auto"/>
        <w:rPr>
          <w:rFonts w:eastAsia="Times" w:cs="Arial"/>
        </w:rPr>
      </w:pPr>
      <w:r w:rsidRPr="00E02314">
        <w:rPr>
          <w:rFonts w:eastAsia="Times" w:cs="Arial"/>
        </w:rPr>
        <w:t xml:space="preserve">Additional information and referee details will be requested from you only as required, later in the process, and will need to include specific details that allow verification of the identity of your referees. </w:t>
      </w:r>
    </w:p>
    <w:p w14:paraId="2CE90D91" w14:textId="77777777" w:rsidR="000B770A" w:rsidRPr="00E02314" w:rsidRDefault="000B770A" w:rsidP="000B770A">
      <w:pPr>
        <w:spacing w:after="0" w:line="240" w:lineRule="auto"/>
        <w:rPr>
          <w:rFonts w:eastAsia="Times" w:cs="Arial"/>
        </w:rPr>
      </w:pPr>
    </w:p>
    <w:p w14:paraId="03BA3BFC" w14:textId="77777777" w:rsidR="000B770A" w:rsidRPr="00E02314" w:rsidRDefault="000B770A" w:rsidP="000B770A">
      <w:pPr>
        <w:spacing w:after="0" w:line="240" w:lineRule="auto"/>
        <w:rPr>
          <w:rFonts w:eastAsia="Times" w:cs="Arial"/>
        </w:rPr>
      </w:pPr>
      <w:r w:rsidRPr="00E02314">
        <w:rPr>
          <w:rFonts w:eastAsia="Times" w:cs="Arial"/>
        </w:rPr>
        <w:t xml:space="preserve">A range of full probity checks will be required for the final candidates in consideration, prior to a formal offer via a letter and contract. </w:t>
      </w:r>
    </w:p>
    <w:p w14:paraId="1A9BF0E4" w14:textId="77777777" w:rsidR="000B770A" w:rsidRPr="00E02314" w:rsidRDefault="000B770A" w:rsidP="000B770A">
      <w:pPr>
        <w:spacing w:after="0" w:line="240" w:lineRule="auto"/>
        <w:rPr>
          <w:rFonts w:eastAsia="Times" w:cs="Arial"/>
        </w:rPr>
      </w:pPr>
    </w:p>
    <w:p w14:paraId="38B01D13" w14:textId="77777777" w:rsidR="00233F5B" w:rsidRPr="00E02314" w:rsidRDefault="00233F5B" w:rsidP="00233F5B">
      <w:pPr>
        <w:spacing w:after="0" w:line="240" w:lineRule="auto"/>
        <w:rPr>
          <w:rFonts w:eastAsia="Times" w:cs="Arial"/>
        </w:rPr>
      </w:pPr>
      <w:r w:rsidRPr="00E02314">
        <w:rPr>
          <w:rFonts w:eastAsia="Times" w:cs="Arial"/>
        </w:rPr>
        <w:t xml:space="preserve">The roles may be offered on an ongoing OR non-ongoing basis.  </w:t>
      </w:r>
    </w:p>
    <w:p w14:paraId="056A8FBC" w14:textId="77777777" w:rsidR="000B770A" w:rsidRPr="000B770A" w:rsidRDefault="000B770A" w:rsidP="000B770A">
      <w:pPr>
        <w:spacing w:after="0" w:line="240" w:lineRule="auto"/>
        <w:rPr>
          <w:rFonts w:eastAsia="Times" w:cs="Arial"/>
          <w:color w:val="FF0000"/>
        </w:rPr>
      </w:pPr>
    </w:p>
    <w:p w14:paraId="3E039195" w14:textId="4422C348" w:rsidR="0057325A" w:rsidRDefault="000B770A" w:rsidP="00734F89">
      <w:pPr>
        <w:spacing w:after="0" w:line="240" w:lineRule="auto"/>
        <w:rPr>
          <w:lang w:val="en-GB"/>
        </w:rPr>
      </w:pPr>
      <w:r w:rsidRPr="000B770A">
        <w:rPr>
          <w:rFonts w:eastAsia="Times" w:cs="Arial"/>
          <w:b/>
          <w:bCs/>
        </w:rPr>
        <w:t>For a further confidential discussion after reviewing the Candidate Information Brief</w:t>
      </w:r>
      <w:r w:rsidR="00E87B49">
        <w:rPr>
          <w:rFonts w:eastAsia="Times" w:cs="Arial"/>
        </w:rPr>
        <w:t xml:space="preserve"> </w:t>
      </w:r>
      <w:r w:rsidRPr="000B770A">
        <w:rPr>
          <w:rFonts w:eastAsia="Times" w:cs="Arial"/>
        </w:rPr>
        <w:t xml:space="preserve">contact </w:t>
      </w:r>
      <w:r w:rsidR="00A71170">
        <w:rPr>
          <w:rFonts w:eastAsia="Times" w:cs="Arial"/>
          <w:b/>
          <w:bCs/>
        </w:rPr>
        <w:t xml:space="preserve">Andrew </w:t>
      </w:r>
      <w:r w:rsidR="00F143B3">
        <w:rPr>
          <w:rFonts w:eastAsia="Times" w:cs="Arial"/>
          <w:b/>
          <w:bCs/>
        </w:rPr>
        <w:t>Richards</w:t>
      </w:r>
      <w:r w:rsidRPr="000B770A">
        <w:rPr>
          <w:rFonts w:eastAsia="Times" w:cs="Arial"/>
        </w:rPr>
        <w:t xml:space="preserve">, Senior Partner on </w:t>
      </w:r>
      <w:r w:rsidR="00E87B49" w:rsidRPr="00E87B49">
        <w:rPr>
          <w:rFonts w:eastAsia="Times" w:cs="Arial"/>
        </w:rPr>
        <w:t xml:space="preserve">+61 422 279 039 </w:t>
      </w:r>
      <w:r w:rsidRPr="000B770A">
        <w:rPr>
          <w:rFonts w:eastAsia="Times" w:cs="Arial"/>
        </w:rPr>
        <w:t xml:space="preserve">(SMS messages accepted) or email </w:t>
      </w:r>
      <w:hyperlink r:id="rId15" w:history="1">
        <w:r w:rsidR="00F143B3" w:rsidRPr="0084687F">
          <w:rPr>
            <w:rStyle w:val="Hyperlink"/>
            <w:rFonts w:eastAsia="Times" w:cs="Arial"/>
          </w:rPr>
          <w:t>andrew.richards</w:t>
        </w:r>
        <w:r w:rsidR="00F143B3" w:rsidRPr="000B770A">
          <w:rPr>
            <w:rStyle w:val="Hyperlink"/>
            <w:rFonts w:eastAsia="Times" w:cs="Arial"/>
          </w:rPr>
          <w:t>@shk.com.au</w:t>
        </w:r>
      </w:hyperlink>
      <w:r w:rsidRPr="000B770A">
        <w:rPr>
          <w:rFonts w:eastAsia="Times" w:cs="Arial"/>
        </w:rPr>
        <w:t xml:space="preserve"> (preferred)</w:t>
      </w:r>
      <w:r w:rsidR="00734F89">
        <w:rPr>
          <w:rFonts w:eastAsia="Times" w:cs="Arial"/>
        </w:rPr>
        <w:t>.</w:t>
      </w:r>
    </w:p>
    <w:p w14:paraId="4548F55C" w14:textId="5EBCD5B4" w:rsidR="006222AA" w:rsidRDefault="006222AA" w:rsidP="00233F5B">
      <w:pPr>
        <w:spacing w:after="0" w:line="240" w:lineRule="auto"/>
        <w:rPr>
          <w:lang w:val="en-GB"/>
        </w:rPr>
      </w:pPr>
      <w:proofErr w:type="spellStart"/>
      <w:r w:rsidRPr="006E48ED">
        <w:rPr>
          <w:lang w:val="en-GB"/>
        </w:rPr>
        <w:lastRenderedPageBreak/>
        <w:t>RecruitAbility</w:t>
      </w:r>
      <w:proofErr w:type="spellEnd"/>
      <w:r w:rsidRPr="006E48ED">
        <w:rPr>
          <w:lang w:val="en-GB"/>
        </w:rPr>
        <w:t xml:space="preserve"> applies to this vacancy. Under the </w:t>
      </w:r>
      <w:proofErr w:type="spellStart"/>
      <w:r w:rsidRPr="006E48ED">
        <w:rPr>
          <w:lang w:val="en-GB"/>
        </w:rPr>
        <w:t>RecruitAbility</w:t>
      </w:r>
      <w:proofErr w:type="spellEnd"/>
      <w:r w:rsidRPr="006E48ED">
        <w:rPr>
          <w:lang w:val="en-GB"/>
        </w:rPr>
        <w:t xml:space="preserve"> scheme, you will be invited to participate in further assessment activities for the vacancy if you choose to opt-in to the scheme, declare you have a disability and meet the minimum requirements for the vacancy. All requests for reasonable adjustments will be considered and managed in consultation with you. </w:t>
      </w:r>
    </w:p>
    <w:p w14:paraId="6F3A4112" w14:textId="77777777" w:rsidR="00233F5B" w:rsidRDefault="00233F5B" w:rsidP="00233F5B">
      <w:pPr>
        <w:spacing w:after="0" w:line="240" w:lineRule="auto"/>
        <w:rPr>
          <w:lang w:val="en-GB"/>
        </w:rPr>
      </w:pPr>
    </w:p>
    <w:p w14:paraId="7A407640" w14:textId="77777777" w:rsidR="00233F5B" w:rsidRDefault="00233F5B" w:rsidP="00233F5B">
      <w:pPr>
        <w:rPr>
          <w:lang w:val="en-GB"/>
        </w:rPr>
      </w:pPr>
      <w:r w:rsidRPr="00F0764F">
        <w:rPr>
          <w:lang w:val="en-GB"/>
        </w:rPr>
        <w:t xml:space="preserve">If you wish to </w:t>
      </w:r>
      <w:r w:rsidRPr="00F0764F">
        <w:rPr>
          <w:b/>
          <w:bCs/>
          <w:lang w:val="en-GB"/>
        </w:rPr>
        <w:t>opt in</w:t>
      </w:r>
      <w:r w:rsidRPr="00F0764F">
        <w:rPr>
          <w:lang w:val="en-GB"/>
        </w:rPr>
        <w:t xml:space="preserve"> to </w:t>
      </w:r>
      <w:proofErr w:type="spellStart"/>
      <w:r w:rsidRPr="00F0764F">
        <w:rPr>
          <w:lang w:val="en-GB"/>
        </w:rPr>
        <w:t>RecuitAbility</w:t>
      </w:r>
      <w:proofErr w:type="spellEnd"/>
      <w:r w:rsidRPr="00F0764F">
        <w:rPr>
          <w:lang w:val="en-GB"/>
        </w:rPr>
        <w:t>, please</w:t>
      </w:r>
      <w:r w:rsidRPr="00F0764F">
        <w:rPr>
          <w:rFonts w:eastAsia="Times" w:cs="Arial"/>
        </w:rPr>
        <w:t xml:space="preserve"> note this </w:t>
      </w:r>
      <w:r w:rsidRPr="00F0764F">
        <w:rPr>
          <w:rFonts w:eastAsia="Times" w:cs="Arial"/>
          <w:b/>
          <w:bCs/>
        </w:rPr>
        <w:t>clearly</w:t>
      </w:r>
      <w:r w:rsidRPr="00F0764F">
        <w:rPr>
          <w:rFonts w:eastAsia="Times" w:cs="Arial"/>
        </w:rPr>
        <w:t xml:space="preserve"> in your cover letter</w:t>
      </w:r>
    </w:p>
    <w:p w14:paraId="4AF2E2AD" w14:textId="56D37357" w:rsidR="00E1780B" w:rsidRPr="005C212E" w:rsidRDefault="006222AA" w:rsidP="005C212E">
      <w:pPr>
        <w:rPr>
          <w:b/>
          <w:lang w:val="en-AU"/>
        </w:rPr>
      </w:pPr>
      <w:bookmarkStart w:id="12" w:name="_Toc173765134"/>
      <w:r w:rsidRPr="002772BF">
        <w:rPr>
          <w:b/>
          <w:bCs/>
          <w:color w:val="6B2876" w:themeColor="accent1"/>
        </w:rPr>
        <w:t>Further information can be found at</w:t>
      </w:r>
      <w:r w:rsidRPr="002772BF">
        <w:rPr>
          <w:rFonts w:cs="Arial"/>
          <w:b/>
          <w:color w:val="6B2876" w:themeColor="accent1"/>
          <w:lang w:val="en-GB"/>
        </w:rPr>
        <w:t xml:space="preserve"> </w:t>
      </w:r>
      <w:hyperlink r:id="rId16" w:history="1">
        <w:r w:rsidRPr="005C212E">
          <w:rPr>
            <w:rStyle w:val="Hyperlink"/>
            <w:rFonts w:cs="Arial"/>
            <w:b/>
            <w:kern w:val="24"/>
            <w:lang w:val="en-GB"/>
          </w:rPr>
          <w:t>https://www.apsc.gov.au/recruitability</w:t>
        </w:r>
        <w:bookmarkEnd w:id="12"/>
        <w:r w:rsidRPr="005C212E">
          <w:rPr>
            <w:rStyle w:val="Hyperlink"/>
            <w:rFonts w:cs="Arial"/>
            <w:b/>
            <w:kern w:val="24"/>
            <w:lang w:val="en-GB"/>
          </w:rPr>
          <w:t xml:space="preserve"> </w:t>
        </w:r>
      </w:hyperlink>
    </w:p>
    <w:p w14:paraId="15A96D12" w14:textId="77777777" w:rsidR="004E3DF8" w:rsidRPr="00E1780B" w:rsidRDefault="004E3DF8" w:rsidP="004E3DF8">
      <w:pPr>
        <w:pStyle w:val="Heading3"/>
        <w:rPr>
          <w:lang w:val="en-AU"/>
        </w:rPr>
      </w:pPr>
      <w:bookmarkStart w:id="13" w:name="_Toc176862323"/>
      <w:bookmarkStart w:id="14" w:name="_Hlk176860993"/>
      <w:r w:rsidRPr="00E1780B">
        <w:rPr>
          <w:lang w:val="en-AU"/>
        </w:rPr>
        <w:t>Reasonable adjustments and support for applicants</w:t>
      </w:r>
      <w:bookmarkEnd w:id="13"/>
    </w:p>
    <w:p w14:paraId="1FCA16B2" w14:textId="77777777" w:rsidR="004E3DF8" w:rsidRPr="004C6935" w:rsidRDefault="004E3DF8" w:rsidP="004E3DF8">
      <w:pPr>
        <w:spacing w:after="0" w:line="280" w:lineRule="exact"/>
        <w:rPr>
          <w:rFonts w:cs="Arial"/>
        </w:rPr>
      </w:pPr>
      <w:r w:rsidRPr="004C6935">
        <w:rPr>
          <w:rFonts w:cs="Arial"/>
        </w:rPr>
        <w:t xml:space="preserve">Reasonable adjustments are available to support applicants through the process.  </w:t>
      </w:r>
    </w:p>
    <w:p w14:paraId="26D56543" w14:textId="77777777" w:rsidR="004E3DF8" w:rsidRPr="004C6935" w:rsidRDefault="004E3DF8" w:rsidP="004E3DF8">
      <w:pPr>
        <w:spacing w:after="0" w:line="280" w:lineRule="exact"/>
        <w:rPr>
          <w:rFonts w:cs="Arial"/>
        </w:rPr>
      </w:pPr>
    </w:p>
    <w:p w14:paraId="639A7076" w14:textId="77777777" w:rsidR="004E3DF8" w:rsidRPr="004C6935" w:rsidRDefault="004E3DF8" w:rsidP="004E3DF8">
      <w:pPr>
        <w:spacing w:after="0" w:line="280" w:lineRule="exact"/>
        <w:rPr>
          <w:rFonts w:cs="Arial"/>
        </w:rPr>
      </w:pPr>
      <w:r w:rsidRPr="004C6935">
        <w:rPr>
          <w:rFonts w:cs="Arial"/>
        </w:rPr>
        <w:t xml:space="preserve">Reasonable adjustments could include:  </w:t>
      </w:r>
    </w:p>
    <w:p w14:paraId="36D956C1" w14:textId="77777777" w:rsidR="004E3DF8" w:rsidRPr="004C6935" w:rsidRDefault="004E3DF8" w:rsidP="00014827">
      <w:pPr>
        <w:pStyle w:val="ListParagraph"/>
        <w:numPr>
          <w:ilvl w:val="0"/>
          <w:numId w:val="11"/>
        </w:numPr>
        <w:spacing w:after="0" w:line="280" w:lineRule="exact"/>
        <w:rPr>
          <w:rFonts w:cs="Arial"/>
        </w:rPr>
      </w:pPr>
      <w:r w:rsidRPr="004C6935">
        <w:rPr>
          <w:rFonts w:cs="Arial"/>
        </w:rPr>
        <w:t xml:space="preserve">An </w:t>
      </w:r>
      <w:proofErr w:type="spellStart"/>
      <w:r w:rsidRPr="004C6935">
        <w:rPr>
          <w:rFonts w:cs="Arial"/>
        </w:rPr>
        <w:t>Auslan</w:t>
      </w:r>
      <w:proofErr w:type="spellEnd"/>
      <w:r w:rsidRPr="004C6935">
        <w:rPr>
          <w:rFonts w:cs="Arial"/>
        </w:rPr>
        <w:t xml:space="preserve"> interpreter</w:t>
      </w:r>
    </w:p>
    <w:p w14:paraId="4AE1F591" w14:textId="77777777" w:rsidR="004E3DF8" w:rsidRPr="004C6935" w:rsidRDefault="004E3DF8" w:rsidP="00014827">
      <w:pPr>
        <w:pStyle w:val="ListParagraph"/>
        <w:numPr>
          <w:ilvl w:val="0"/>
          <w:numId w:val="11"/>
        </w:numPr>
        <w:spacing w:after="0" w:line="280" w:lineRule="exact"/>
        <w:rPr>
          <w:rFonts w:cs="Arial"/>
        </w:rPr>
      </w:pPr>
      <w:r w:rsidRPr="004C6935">
        <w:rPr>
          <w:rFonts w:cs="Arial"/>
        </w:rPr>
        <w:t xml:space="preserve">Extra reading time during assessment activities, or  </w:t>
      </w:r>
    </w:p>
    <w:p w14:paraId="59969224" w14:textId="77777777" w:rsidR="004E3DF8" w:rsidRPr="004C6935" w:rsidRDefault="004E3DF8" w:rsidP="00014827">
      <w:pPr>
        <w:pStyle w:val="ListParagraph"/>
        <w:numPr>
          <w:ilvl w:val="0"/>
          <w:numId w:val="11"/>
        </w:numPr>
        <w:spacing w:after="160" w:line="256" w:lineRule="auto"/>
        <w:rPr>
          <w:rFonts w:cs="Arial"/>
        </w:rPr>
      </w:pPr>
      <w:r w:rsidRPr="004C6935">
        <w:rPr>
          <w:rFonts w:cs="Arial"/>
        </w:rPr>
        <w:t>Accessible software.</w:t>
      </w:r>
    </w:p>
    <w:p w14:paraId="4B78D7C5" w14:textId="2500B923" w:rsidR="00AC624D" w:rsidRDefault="004E3DF8" w:rsidP="00AC624D">
      <w:pPr>
        <w:spacing w:after="0" w:line="280" w:lineRule="exact"/>
        <w:rPr>
          <w:lang w:val="en-AU"/>
        </w:rPr>
      </w:pPr>
      <w:r w:rsidRPr="004C6935">
        <w:rPr>
          <w:rFonts w:cs="Arial"/>
        </w:rPr>
        <w:t xml:space="preserve">If you would like help understanding this document, would like to receive it in another format or would like to discuss the provision of reasonable adjustments please contact </w:t>
      </w:r>
      <w:r w:rsidR="00282DCF">
        <w:rPr>
          <w:rFonts w:cs="Arial"/>
        </w:rPr>
        <w:t xml:space="preserve">Andrew Richards </w:t>
      </w:r>
      <w:r w:rsidR="00AC624D">
        <w:rPr>
          <w:rFonts w:cs="Arial"/>
        </w:rPr>
        <w:t xml:space="preserve">of SHK </w:t>
      </w:r>
      <w:r w:rsidRPr="004C6935">
        <w:rPr>
          <w:rFonts w:eastAsia="Arial" w:cs="Arial"/>
          <w:lang w:val="en-GB"/>
        </w:rPr>
        <w:t xml:space="preserve">on </w:t>
      </w:r>
      <w:r w:rsidR="00282DCF" w:rsidRPr="00E87B49">
        <w:rPr>
          <w:rFonts w:eastAsia="Times" w:cs="Arial"/>
        </w:rPr>
        <w:t>+61 422 279 039</w:t>
      </w:r>
      <w:r w:rsidR="00282DCF">
        <w:rPr>
          <w:rFonts w:eastAsia="Arial" w:cs="Arial"/>
          <w:lang w:val="en-GB"/>
        </w:rPr>
        <w:t xml:space="preserve"> </w:t>
      </w:r>
      <w:r w:rsidRPr="004C6935">
        <w:rPr>
          <w:rFonts w:cs="Arial"/>
        </w:rPr>
        <w:t xml:space="preserve">using the National Relay Service 133 677 if required </w:t>
      </w:r>
      <w:hyperlink r:id="rId17" w:history="1">
        <w:r w:rsidRPr="004C6935">
          <w:rPr>
            <w:rStyle w:val="Hyperlink"/>
            <w:rFonts w:cs="Arial"/>
          </w:rPr>
          <w:t>https://www.accesshub.gov.au/about-the-nrs</w:t>
        </w:r>
      </w:hyperlink>
      <w:r w:rsidR="002B4AB8">
        <w:rPr>
          <w:rStyle w:val="Hyperlink"/>
          <w:rFonts w:cs="Arial"/>
        </w:rPr>
        <w:t>,</w:t>
      </w:r>
      <w:r w:rsidRPr="004C6935">
        <w:rPr>
          <w:rFonts w:cs="Arial"/>
        </w:rPr>
        <w:t xml:space="preserve"> or email </w:t>
      </w:r>
      <w:hyperlink r:id="rId18" w:history="1">
        <w:r w:rsidR="00AC624D" w:rsidRPr="0084687F">
          <w:rPr>
            <w:rStyle w:val="Hyperlink"/>
          </w:rPr>
          <w:t>andrew.richards@shk.com.au</w:t>
        </w:r>
      </w:hyperlink>
      <w:r w:rsidR="00AC624D">
        <w:t xml:space="preserve"> </w:t>
      </w:r>
      <w:r w:rsidR="00AC624D">
        <w:rPr>
          <w:rFonts w:cs="Arial"/>
        </w:rPr>
        <w:t xml:space="preserve">or </w:t>
      </w:r>
      <w:hyperlink r:id="rId19" w:history="1">
        <w:r w:rsidR="00AC624D" w:rsidRPr="0072417C">
          <w:rPr>
            <w:rStyle w:val="Hyperlink"/>
            <w:rFonts w:cs="Arial"/>
          </w:rPr>
          <w:t>Beatrice.Hart@shk.com.au</w:t>
        </w:r>
      </w:hyperlink>
      <w:r w:rsidR="00AC624D">
        <w:rPr>
          <w:rFonts w:cs="Arial"/>
        </w:rPr>
        <w:t xml:space="preserve"> (part-time)</w:t>
      </w:r>
      <w:r w:rsidR="00AC624D" w:rsidRPr="004C6935">
        <w:rPr>
          <w:rFonts w:cs="Arial"/>
        </w:rPr>
        <w:t>.</w:t>
      </w:r>
    </w:p>
    <w:p w14:paraId="00716073" w14:textId="75FA856B" w:rsidR="004E3DF8" w:rsidRPr="004C6935" w:rsidRDefault="004E3DF8" w:rsidP="004E3DF8">
      <w:pPr>
        <w:spacing w:after="0" w:line="280" w:lineRule="exact"/>
        <w:rPr>
          <w:rFonts w:cs="Arial"/>
        </w:rPr>
      </w:pPr>
    </w:p>
    <w:bookmarkEnd w:id="14"/>
    <w:p w14:paraId="19A98926" w14:textId="2F77A0DD" w:rsidR="0099256D" w:rsidRPr="0099256D" w:rsidRDefault="008B12EE" w:rsidP="00B71E15">
      <w:pPr>
        <w:spacing w:after="0" w:line="240" w:lineRule="auto"/>
        <w:rPr>
          <w:lang w:val="en-AU"/>
        </w:rPr>
      </w:pPr>
      <w:r>
        <w:rPr>
          <w:lang w:val="en-AU"/>
        </w:rPr>
        <w:br w:type="page"/>
      </w:r>
      <w:r w:rsidR="00225554">
        <w:rPr>
          <w:lang w:val="en-AU"/>
        </w:rPr>
        <w:lastRenderedPageBreak/>
        <w:t>Application process</w:t>
      </w:r>
    </w:p>
    <w:p w14:paraId="2F4B6375" w14:textId="76BCA099" w:rsidR="00C05D50" w:rsidRPr="00C05D50" w:rsidRDefault="00C05D50" w:rsidP="00C05D50">
      <w:pPr>
        <w:pStyle w:val="Caption"/>
        <w:keepNext/>
        <w:rPr>
          <w:i w:val="0"/>
          <w:iCs w:val="0"/>
          <w:sz w:val="24"/>
          <w:szCs w:val="24"/>
        </w:rPr>
      </w:pPr>
      <w:r w:rsidRPr="00C05D50">
        <w:rPr>
          <w:i w:val="0"/>
          <w:iCs w:val="0"/>
          <w:sz w:val="24"/>
          <w:szCs w:val="24"/>
        </w:rPr>
        <w:t xml:space="preserve">Table </w:t>
      </w:r>
      <w:r w:rsidRPr="00C05D50">
        <w:rPr>
          <w:i w:val="0"/>
          <w:iCs w:val="0"/>
          <w:sz w:val="24"/>
          <w:szCs w:val="24"/>
        </w:rPr>
        <w:fldChar w:fldCharType="begin"/>
      </w:r>
      <w:r w:rsidRPr="00C05D50">
        <w:rPr>
          <w:i w:val="0"/>
          <w:iCs w:val="0"/>
          <w:sz w:val="24"/>
          <w:szCs w:val="24"/>
        </w:rPr>
        <w:instrText xml:space="preserve"> SEQ Table \* ARABIC </w:instrText>
      </w:r>
      <w:r w:rsidRPr="00C05D50">
        <w:rPr>
          <w:i w:val="0"/>
          <w:iCs w:val="0"/>
          <w:sz w:val="24"/>
          <w:szCs w:val="24"/>
        </w:rPr>
        <w:fldChar w:fldCharType="separate"/>
      </w:r>
      <w:r w:rsidRPr="00C05D50">
        <w:rPr>
          <w:i w:val="0"/>
          <w:iCs w:val="0"/>
          <w:noProof/>
          <w:sz w:val="24"/>
          <w:szCs w:val="24"/>
        </w:rPr>
        <w:t>1</w:t>
      </w:r>
      <w:r w:rsidRPr="00C05D50">
        <w:rPr>
          <w:i w:val="0"/>
          <w:iCs w:val="0"/>
          <w:sz w:val="24"/>
          <w:szCs w:val="24"/>
        </w:rPr>
        <w:fldChar w:fldCharType="end"/>
      </w:r>
      <w:r w:rsidRPr="00C05D50">
        <w:rPr>
          <w:i w:val="0"/>
          <w:iCs w:val="0"/>
          <w:sz w:val="24"/>
          <w:szCs w:val="24"/>
        </w:rPr>
        <w:t>. High level application process</w:t>
      </w:r>
    </w:p>
    <w:tbl>
      <w:tblPr>
        <w:tblStyle w:val="GridTable1Light"/>
        <w:tblW w:w="0" w:type="auto"/>
        <w:tblLook w:val="04A0" w:firstRow="1" w:lastRow="0" w:firstColumn="1" w:lastColumn="0" w:noHBand="0" w:noVBand="1"/>
      </w:tblPr>
      <w:tblGrid>
        <w:gridCol w:w="2689"/>
        <w:gridCol w:w="6327"/>
      </w:tblGrid>
      <w:tr w:rsidR="00F55323" w14:paraId="498E5723" w14:textId="77777777" w:rsidTr="52CDAD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79477B9" w14:textId="70A7CB07" w:rsidR="00F55323" w:rsidRDefault="00F55323" w:rsidP="0099256D">
            <w:pPr>
              <w:spacing w:before="120"/>
              <w:rPr>
                <w:lang w:val="en-AU"/>
              </w:rPr>
            </w:pPr>
            <w:r>
              <w:rPr>
                <w:lang w:val="en-AU"/>
              </w:rPr>
              <w:t>Step</w:t>
            </w:r>
          </w:p>
        </w:tc>
        <w:tc>
          <w:tcPr>
            <w:tcW w:w="6327" w:type="dxa"/>
          </w:tcPr>
          <w:p w14:paraId="15C1DED5" w14:textId="75F4E8AF" w:rsidR="00F55323" w:rsidRDefault="0038167C" w:rsidP="0099256D">
            <w:pPr>
              <w:spacing w:before="120"/>
              <w:cnfStyle w:val="100000000000" w:firstRow="1" w:lastRow="0" w:firstColumn="0" w:lastColumn="0" w:oddVBand="0" w:evenVBand="0" w:oddHBand="0" w:evenHBand="0" w:firstRowFirstColumn="0" w:firstRowLastColumn="0" w:lastRowFirstColumn="0" w:lastRowLastColumn="0"/>
              <w:rPr>
                <w:lang w:val="en-AU"/>
              </w:rPr>
            </w:pPr>
            <w:r>
              <w:rPr>
                <w:lang w:val="en-AU"/>
              </w:rPr>
              <w:t>Details</w:t>
            </w:r>
          </w:p>
        </w:tc>
      </w:tr>
      <w:tr w:rsidR="002772BF" w14:paraId="14FD1D6E" w14:textId="77777777" w:rsidTr="52CDAD1E">
        <w:tc>
          <w:tcPr>
            <w:cnfStyle w:val="001000000000" w:firstRow="0" w:lastRow="0" w:firstColumn="1" w:lastColumn="0" w:oddVBand="0" w:evenVBand="0" w:oddHBand="0" w:evenHBand="0" w:firstRowFirstColumn="0" w:firstRowLastColumn="0" w:lastRowFirstColumn="0" w:lastRowLastColumn="0"/>
            <w:tcW w:w="2689" w:type="dxa"/>
          </w:tcPr>
          <w:p w14:paraId="74B1B7AC" w14:textId="5DCAB7CF" w:rsidR="002772BF" w:rsidRDefault="002772BF" w:rsidP="002772BF">
            <w:pPr>
              <w:spacing w:before="120"/>
              <w:rPr>
                <w:lang w:val="en-AU"/>
              </w:rPr>
            </w:pPr>
            <w:r>
              <w:rPr>
                <w:lang w:val="en-AU"/>
              </w:rPr>
              <w:t>Apply</w:t>
            </w:r>
          </w:p>
        </w:tc>
        <w:tc>
          <w:tcPr>
            <w:tcW w:w="6327" w:type="dxa"/>
          </w:tcPr>
          <w:p w14:paraId="7645A69F" w14:textId="4E0472E7" w:rsidR="00BF2687" w:rsidRDefault="002772BF" w:rsidP="00BF2687">
            <w:pPr>
              <w:spacing w:before="120"/>
              <w:cnfStyle w:val="000000000000" w:firstRow="0" w:lastRow="0" w:firstColumn="0" w:lastColumn="0" w:oddVBand="0" w:evenVBand="0" w:oddHBand="0" w:evenHBand="0" w:firstRowFirstColumn="0" w:firstRowLastColumn="0" w:lastRowFirstColumn="0" w:lastRowLastColumn="0"/>
              <w:rPr>
                <w:lang w:val="en-AU"/>
              </w:rPr>
            </w:pPr>
            <w:r w:rsidRPr="52CDAD1E">
              <w:rPr>
                <w:lang w:val="en-AU"/>
              </w:rPr>
              <w:t xml:space="preserve">Submit your application via </w:t>
            </w:r>
            <w:hyperlink r:id="rId20" w:history="1">
              <w:r w:rsidR="00BF2687" w:rsidRPr="0084687F">
                <w:rPr>
                  <w:rStyle w:val="Hyperlink"/>
                  <w:lang w:val="en-AU"/>
                </w:rPr>
                <w:t>www.shk.com.au/jobs</w:t>
              </w:r>
            </w:hyperlink>
            <w:r w:rsidR="00BF2687">
              <w:rPr>
                <w:lang w:val="en-AU"/>
              </w:rPr>
              <w:t xml:space="preserve"> </w:t>
            </w:r>
            <w:r w:rsidR="004A62FC">
              <w:rPr>
                <w:lang w:val="en-AU"/>
              </w:rPr>
              <w:t>(scroll down to the role)</w:t>
            </w:r>
            <w:r w:rsidR="001B0E9C">
              <w:rPr>
                <w:lang w:val="en-AU"/>
              </w:rPr>
              <w:t>.</w:t>
            </w:r>
          </w:p>
          <w:p w14:paraId="1F14A32E" w14:textId="77777777" w:rsidR="007F6D0B" w:rsidRPr="00F0764F" w:rsidRDefault="007F6D0B" w:rsidP="00BF2687">
            <w:pPr>
              <w:spacing w:before="120"/>
              <w:cnfStyle w:val="000000000000" w:firstRow="0" w:lastRow="0" w:firstColumn="0" w:lastColumn="0" w:oddVBand="0" w:evenVBand="0" w:oddHBand="0" w:evenHBand="0" w:firstRowFirstColumn="0" w:firstRowLastColumn="0" w:lastRowFirstColumn="0" w:lastRowLastColumn="0"/>
              <w:rPr>
                <w:lang w:val="en-AU"/>
              </w:rPr>
            </w:pPr>
            <w:r w:rsidRPr="00F0764F">
              <w:rPr>
                <w:lang w:val="en-AU"/>
              </w:rPr>
              <w:t xml:space="preserve">You may be contacted to discuss your application further with SHK, or be asked to an online interview. </w:t>
            </w:r>
          </w:p>
          <w:p w14:paraId="60E03925" w14:textId="2F8BBE6A" w:rsidR="007F6D0B" w:rsidRDefault="007F6D0B" w:rsidP="00BF2687">
            <w:pPr>
              <w:spacing w:before="120"/>
              <w:cnfStyle w:val="000000000000" w:firstRow="0" w:lastRow="0" w:firstColumn="0" w:lastColumn="0" w:oddVBand="0" w:evenVBand="0" w:oddHBand="0" w:evenHBand="0" w:firstRowFirstColumn="0" w:firstRowLastColumn="0" w:lastRowFirstColumn="0" w:lastRowLastColumn="0"/>
              <w:rPr>
                <w:lang w:val="en-AU"/>
              </w:rPr>
            </w:pPr>
            <w:r w:rsidRPr="00F0764F">
              <w:rPr>
                <w:lang w:val="en-AU"/>
              </w:rPr>
              <w:t>There may be long gaps between communications as processes take considerable time, to ensure everyone is considered.</w:t>
            </w:r>
          </w:p>
        </w:tc>
      </w:tr>
      <w:tr w:rsidR="002772BF" w14:paraId="48FBAEFA" w14:textId="77777777" w:rsidTr="52CDAD1E">
        <w:tc>
          <w:tcPr>
            <w:cnfStyle w:val="001000000000" w:firstRow="0" w:lastRow="0" w:firstColumn="1" w:lastColumn="0" w:oddVBand="0" w:evenVBand="0" w:oddHBand="0" w:evenHBand="0" w:firstRowFirstColumn="0" w:firstRowLastColumn="0" w:lastRowFirstColumn="0" w:lastRowLastColumn="0"/>
            <w:tcW w:w="2689" w:type="dxa"/>
          </w:tcPr>
          <w:p w14:paraId="08BDDA0D" w14:textId="13AB4697" w:rsidR="002772BF" w:rsidRDefault="002772BF" w:rsidP="002772BF">
            <w:pPr>
              <w:spacing w:before="120"/>
              <w:rPr>
                <w:lang w:val="en-AU"/>
              </w:rPr>
            </w:pPr>
            <w:r>
              <w:rPr>
                <w:lang w:val="en-AU"/>
              </w:rPr>
              <w:t>Shortlisting activities</w:t>
            </w:r>
          </w:p>
        </w:tc>
        <w:tc>
          <w:tcPr>
            <w:tcW w:w="6327" w:type="dxa"/>
          </w:tcPr>
          <w:p w14:paraId="379D42DE" w14:textId="77777777" w:rsidR="00233F5B" w:rsidRDefault="00233F5B" w:rsidP="00233F5B">
            <w:pPr>
              <w:spacing w:before="120"/>
              <w:cnfStyle w:val="000000000000" w:firstRow="0" w:lastRow="0" w:firstColumn="0" w:lastColumn="0" w:oddVBand="0" w:evenVBand="0" w:oddHBand="0" w:evenHBand="0" w:firstRowFirstColumn="0" w:firstRowLastColumn="0" w:lastRowFirstColumn="0" w:lastRowLastColumn="0"/>
              <w:rPr>
                <w:lang w:val="en-AU"/>
              </w:rPr>
            </w:pPr>
            <w:r w:rsidRPr="00F0764F">
              <w:rPr>
                <w:lang w:val="en-AU"/>
              </w:rPr>
              <w:t>The panel will consider all applicants, and determine a shortlist to progress to interview based on assessment of their written application.</w:t>
            </w:r>
          </w:p>
          <w:p w14:paraId="2AB96AAD" w14:textId="1B9EDB0C" w:rsidR="002772BF" w:rsidRDefault="002772BF" w:rsidP="002772BF">
            <w:pPr>
              <w:spacing w:before="120"/>
              <w:cnfStyle w:val="000000000000" w:firstRow="0" w:lastRow="0" w:firstColumn="0" w:lastColumn="0" w:oddVBand="0" w:evenVBand="0" w:oddHBand="0" w:evenHBand="0" w:firstRowFirstColumn="0" w:firstRowLastColumn="0" w:lastRowFirstColumn="0" w:lastRowLastColumn="0"/>
              <w:rPr>
                <w:lang w:val="en-AU"/>
              </w:rPr>
            </w:pPr>
            <w:proofErr w:type="spellStart"/>
            <w:r>
              <w:rPr>
                <w:lang w:val="en-AU"/>
              </w:rPr>
              <w:t>Recruitability</w:t>
            </w:r>
            <w:proofErr w:type="spellEnd"/>
            <w:r>
              <w:rPr>
                <w:lang w:val="en-AU"/>
              </w:rPr>
              <w:t xml:space="preserve"> candidates assessed as meeting minimum standards for the vacancy (relevant experience and SES Band 3 Work Level Standards) will move automatically to the ne</w:t>
            </w:r>
            <w:r w:rsidR="00233F5B">
              <w:rPr>
                <w:lang w:val="en-AU"/>
              </w:rPr>
              <w:t>x</w:t>
            </w:r>
            <w:r>
              <w:rPr>
                <w:lang w:val="en-AU"/>
              </w:rPr>
              <w:t>t stage of assessment.</w:t>
            </w:r>
          </w:p>
          <w:p w14:paraId="7662D7BF" w14:textId="263E259F" w:rsidR="002772BF" w:rsidRDefault="002772BF" w:rsidP="002772BF">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Second shortlisting, task based activity or cognitive testing may be utilised.</w:t>
            </w:r>
          </w:p>
        </w:tc>
      </w:tr>
      <w:tr w:rsidR="002772BF" w14:paraId="179F1AB4" w14:textId="77777777" w:rsidTr="52CDAD1E">
        <w:tc>
          <w:tcPr>
            <w:cnfStyle w:val="001000000000" w:firstRow="0" w:lastRow="0" w:firstColumn="1" w:lastColumn="0" w:oddVBand="0" w:evenVBand="0" w:oddHBand="0" w:evenHBand="0" w:firstRowFirstColumn="0" w:firstRowLastColumn="0" w:lastRowFirstColumn="0" w:lastRowLastColumn="0"/>
            <w:tcW w:w="2689" w:type="dxa"/>
          </w:tcPr>
          <w:p w14:paraId="1C692615" w14:textId="6AFBFA3B" w:rsidR="002772BF" w:rsidRDefault="002772BF" w:rsidP="002772BF">
            <w:pPr>
              <w:spacing w:before="120"/>
              <w:rPr>
                <w:lang w:val="en-AU"/>
              </w:rPr>
            </w:pPr>
            <w:r>
              <w:rPr>
                <w:lang w:val="en-AU"/>
              </w:rPr>
              <w:t>Panel interview/s</w:t>
            </w:r>
          </w:p>
        </w:tc>
        <w:tc>
          <w:tcPr>
            <w:tcW w:w="6327" w:type="dxa"/>
          </w:tcPr>
          <w:p w14:paraId="3862BDB2" w14:textId="77777777" w:rsidR="002772BF" w:rsidRDefault="002772BF" w:rsidP="002772BF">
            <w:pPr>
              <w:spacing w:before="120"/>
              <w:cnfStyle w:val="000000000000" w:firstRow="0" w:lastRow="0" w:firstColumn="0" w:lastColumn="0" w:oddVBand="0" w:evenVBand="0" w:oddHBand="0" w:evenHBand="0" w:firstRowFirstColumn="0" w:firstRowLastColumn="0" w:lastRowFirstColumn="0" w:lastRowLastColumn="0"/>
              <w:rPr>
                <w:lang w:val="en-AU"/>
              </w:rPr>
            </w:pPr>
            <w:r w:rsidRPr="2B3D06AA">
              <w:rPr>
                <w:lang w:val="en-AU"/>
              </w:rPr>
              <w:t>Shortlisted applicants will be invited to interview with the panel.</w:t>
            </w:r>
          </w:p>
          <w:p w14:paraId="08E6C1A2" w14:textId="3F142FBA" w:rsidR="002772BF" w:rsidRDefault="002772BF" w:rsidP="002772BF">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Second interviews may be utilised.</w:t>
            </w:r>
          </w:p>
        </w:tc>
      </w:tr>
      <w:tr w:rsidR="002772BF" w14:paraId="2FC8F88D" w14:textId="77777777" w:rsidTr="52CDAD1E">
        <w:tc>
          <w:tcPr>
            <w:cnfStyle w:val="001000000000" w:firstRow="0" w:lastRow="0" w:firstColumn="1" w:lastColumn="0" w:oddVBand="0" w:evenVBand="0" w:oddHBand="0" w:evenHBand="0" w:firstRowFirstColumn="0" w:firstRowLastColumn="0" w:lastRowFirstColumn="0" w:lastRowLastColumn="0"/>
            <w:tcW w:w="2689" w:type="dxa"/>
          </w:tcPr>
          <w:p w14:paraId="5AEA88EE" w14:textId="04D253D6" w:rsidR="002772BF" w:rsidRDefault="002772BF" w:rsidP="002772BF">
            <w:pPr>
              <w:spacing w:before="120"/>
              <w:rPr>
                <w:lang w:val="en-AU"/>
              </w:rPr>
            </w:pPr>
            <w:r>
              <w:rPr>
                <w:lang w:val="en-AU"/>
              </w:rPr>
              <w:t>Reference check</w:t>
            </w:r>
          </w:p>
        </w:tc>
        <w:tc>
          <w:tcPr>
            <w:tcW w:w="6327" w:type="dxa"/>
          </w:tcPr>
          <w:p w14:paraId="7293EBC6" w14:textId="1B6E8420" w:rsidR="002772BF" w:rsidRDefault="002772BF" w:rsidP="002772BF">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Referees may be contacted for further assessment of suitability.</w:t>
            </w:r>
          </w:p>
        </w:tc>
      </w:tr>
      <w:tr w:rsidR="002772BF" w14:paraId="258FA8C4" w14:textId="77777777" w:rsidTr="52CDAD1E">
        <w:tc>
          <w:tcPr>
            <w:cnfStyle w:val="001000000000" w:firstRow="0" w:lastRow="0" w:firstColumn="1" w:lastColumn="0" w:oddVBand="0" w:evenVBand="0" w:oddHBand="0" w:evenHBand="0" w:firstRowFirstColumn="0" w:firstRowLastColumn="0" w:lastRowFirstColumn="0" w:lastRowLastColumn="0"/>
            <w:tcW w:w="2689" w:type="dxa"/>
          </w:tcPr>
          <w:p w14:paraId="5408410A" w14:textId="26A7BC4F" w:rsidR="002772BF" w:rsidRDefault="002772BF" w:rsidP="002772BF">
            <w:pPr>
              <w:spacing w:before="120"/>
              <w:rPr>
                <w:lang w:val="en-AU"/>
              </w:rPr>
            </w:pPr>
            <w:r>
              <w:rPr>
                <w:lang w:val="en-AU"/>
              </w:rPr>
              <w:t>Outcome</w:t>
            </w:r>
          </w:p>
        </w:tc>
        <w:tc>
          <w:tcPr>
            <w:tcW w:w="6327" w:type="dxa"/>
          </w:tcPr>
          <w:p w14:paraId="0DC12DF3" w14:textId="77777777" w:rsidR="002772BF" w:rsidRDefault="002772BF" w:rsidP="002772BF">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The delegate for this recruitment process will finalise outcomes and all applicants will be notified of their result. </w:t>
            </w:r>
          </w:p>
          <w:p w14:paraId="5BB40E26" w14:textId="470C8417" w:rsidR="002772BF" w:rsidRDefault="002772BF" w:rsidP="002772BF">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A merit pool will be established for 18 months and may be used fill future positions.</w:t>
            </w:r>
          </w:p>
        </w:tc>
      </w:tr>
    </w:tbl>
    <w:p w14:paraId="340CD07A" w14:textId="3DCEFB85" w:rsidR="00F55323" w:rsidRPr="00F55323" w:rsidRDefault="00F55323" w:rsidP="00233F5B">
      <w:pPr>
        <w:spacing w:after="0" w:line="240" w:lineRule="auto"/>
        <w:rPr>
          <w:lang w:val="en-AU"/>
        </w:rPr>
      </w:pPr>
    </w:p>
    <w:sectPr w:rsidR="00F55323" w:rsidRPr="00F55323" w:rsidSect="000F0D7F">
      <w:headerReference w:type="even" r:id="rId21"/>
      <w:headerReference w:type="default" r:id="rId22"/>
      <w:footerReference w:type="even" r:id="rId23"/>
      <w:footerReference w:type="default" r:id="rId24"/>
      <w:headerReference w:type="first" r:id="rId25"/>
      <w:footerReference w:type="first" r:id="rId26"/>
      <w:pgSz w:w="11906" w:h="16838" w:code="9"/>
      <w:pgMar w:top="1903" w:right="1440" w:bottom="1440" w:left="1440" w:header="772"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74A20" w14:textId="77777777" w:rsidR="007179EE" w:rsidRDefault="007179EE" w:rsidP="00863C7F">
      <w:r>
        <w:separator/>
      </w:r>
    </w:p>
    <w:p w14:paraId="3E83952D" w14:textId="77777777" w:rsidR="007179EE" w:rsidRDefault="007179EE" w:rsidP="00863C7F"/>
    <w:p w14:paraId="58FEBA3C" w14:textId="77777777" w:rsidR="007179EE" w:rsidRDefault="007179EE" w:rsidP="00863C7F"/>
    <w:p w14:paraId="3F3B764D" w14:textId="77777777" w:rsidR="007179EE" w:rsidRDefault="007179EE" w:rsidP="00863C7F"/>
    <w:p w14:paraId="67362E07" w14:textId="77777777" w:rsidR="007179EE" w:rsidRDefault="007179EE" w:rsidP="00863C7F"/>
    <w:p w14:paraId="2490BC61" w14:textId="77777777" w:rsidR="007179EE" w:rsidRDefault="007179EE" w:rsidP="00863C7F"/>
    <w:p w14:paraId="5F97960D" w14:textId="77777777" w:rsidR="007179EE" w:rsidRDefault="007179EE" w:rsidP="00863C7F"/>
    <w:p w14:paraId="55644F22" w14:textId="77777777" w:rsidR="007179EE" w:rsidRDefault="007179EE" w:rsidP="00863C7F"/>
    <w:p w14:paraId="043CA019" w14:textId="77777777" w:rsidR="007179EE" w:rsidRDefault="007179EE" w:rsidP="00863C7F"/>
    <w:p w14:paraId="24D6A345" w14:textId="77777777" w:rsidR="007179EE" w:rsidRDefault="007179EE" w:rsidP="00863C7F"/>
  </w:endnote>
  <w:endnote w:type="continuationSeparator" w:id="0">
    <w:p w14:paraId="5F886FC4" w14:textId="77777777" w:rsidR="007179EE" w:rsidRDefault="007179EE" w:rsidP="00863C7F">
      <w:r>
        <w:continuationSeparator/>
      </w:r>
    </w:p>
    <w:p w14:paraId="1034AD9D" w14:textId="77777777" w:rsidR="007179EE" w:rsidRDefault="007179EE" w:rsidP="00863C7F"/>
    <w:p w14:paraId="4FF519BB" w14:textId="77777777" w:rsidR="007179EE" w:rsidRDefault="007179EE" w:rsidP="00863C7F"/>
    <w:p w14:paraId="08E8EF88" w14:textId="77777777" w:rsidR="007179EE" w:rsidRDefault="007179EE" w:rsidP="00863C7F"/>
    <w:p w14:paraId="6B39EAA7" w14:textId="77777777" w:rsidR="007179EE" w:rsidRDefault="007179EE" w:rsidP="00863C7F"/>
    <w:p w14:paraId="27EBF5FD" w14:textId="77777777" w:rsidR="007179EE" w:rsidRDefault="007179EE" w:rsidP="00863C7F"/>
    <w:p w14:paraId="2248C55A" w14:textId="77777777" w:rsidR="007179EE" w:rsidRDefault="007179EE" w:rsidP="00863C7F"/>
    <w:p w14:paraId="5CC7CA63" w14:textId="77777777" w:rsidR="007179EE" w:rsidRDefault="007179EE" w:rsidP="00863C7F"/>
    <w:p w14:paraId="77AC16BF" w14:textId="77777777" w:rsidR="007179EE" w:rsidRDefault="007179EE" w:rsidP="00863C7F"/>
    <w:p w14:paraId="1FF194F9" w14:textId="77777777" w:rsidR="007179EE" w:rsidRDefault="007179EE" w:rsidP="00863C7F"/>
  </w:endnote>
  <w:endnote w:type="continuationNotice" w:id="1">
    <w:p w14:paraId="48E93202" w14:textId="77777777" w:rsidR="007179EE" w:rsidRDefault="00717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Malgun Gothic Semilight"/>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1223638"/>
      <w:docPartObj>
        <w:docPartGallery w:val="Page Numbers (Bottom of Page)"/>
        <w:docPartUnique/>
      </w:docPartObj>
    </w:sdtPr>
    <w:sdtContent>
      <w:p w14:paraId="27E7F618" w14:textId="77777777" w:rsidR="002B27DE" w:rsidRDefault="002B27DE" w:rsidP="00CB3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D8CB9E" w14:textId="77777777" w:rsidR="008D4B76" w:rsidRDefault="008D4B76" w:rsidP="002B27DE">
    <w:pPr>
      <w:pStyle w:val="Footer"/>
      <w:ind w:right="360"/>
    </w:pPr>
  </w:p>
  <w:p w14:paraId="00081829" w14:textId="77777777" w:rsidR="00AA6762" w:rsidRDefault="00AA6762" w:rsidP="00863C7F"/>
  <w:p w14:paraId="5193935E" w14:textId="77777777" w:rsidR="00AA6762" w:rsidRDefault="00AA6762" w:rsidP="00863C7F"/>
  <w:p w14:paraId="25895904" w14:textId="77777777" w:rsidR="00A71751" w:rsidRDefault="00A71751" w:rsidP="00863C7F"/>
  <w:p w14:paraId="2128A3BB" w14:textId="77777777" w:rsidR="00A71751" w:rsidRDefault="00A71751" w:rsidP="00863C7F"/>
  <w:p w14:paraId="2F1DF608" w14:textId="77777777" w:rsidR="00A71751" w:rsidRDefault="00A71751" w:rsidP="00863C7F"/>
  <w:p w14:paraId="2B74541E"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5930442"/>
      <w:docPartObj>
        <w:docPartGallery w:val="Page Numbers (Bottom of Page)"/>
        <w:docPartUnique/>
      </w:docPartObj>
    </w:sdtPr>
    <w:sdtContent>
      <w:p w14:paraId="2F7B74DC" w14:textId="77777777" w:rsidR="002B27DE" w:rsidRDefault="002B27DE" w:rsidP="002B27DE">
        <w:pPr>
          <w:pStyle w:val="Footer"/>
          <w:framePr w:h="661" w:hRule="exact" w:wrap="none" w:vAnchor="text" w:hAnchor="page" w:x="10381" w:y="257"/>
          <w:rPr>
            <w:rStyle w:val="PageNumber"/>
          </w:rPr>
        </w:pPr>
        <w:r w:rsidRPr="002B27DE">
          <w:rPr>
            <w:rStyle w:val="PageNumber"/>
            <w:b/>
            <w:bCs/>
            <w:color w:val="6B2876" w:themeColor="text2"/>
          </w:rPr>
          <w:fldChar w:fldCharType="begin"/>
        </w:r>
        <w:r w:rsidRPr="002B27DE">
          <w:rPr>
            <w:rStyle w:val="PageNumber"/>
            <w:b/>
            <w:bCs/>
            <w:color w:val="6B2876" w:themeColor="text2"/>
          </w:rPr>
          <w:instrText xml:space="preserve"> PAGE </w:instrText>
        </w:r>
        <w:r w:rsidRPr="002B27DE">
          <w:rPr>
            <w:rStyle w:val="PageNumber"/>
            <w:b/>
            <w:bCs/>
            <w:color w:val="6B2876" w:themeColor="text2"/>
          </w:rPr>
          <w:fldChar w:fldCharType="separate"/>
        </w:r>
        <w:r w:rsidRPr="002B27DE">
          <w:rPr>
            <w:rStyle w:val="PageNumber"/>
            <w:b/>
            <w:bCs/>
            <w:noProof/>
            <w:color w:val="6B2876" w:themeColor="text2"/>
          </w:rPr>
          <w:t>2</w:t>
        </w:r>
        <w:r w:rsidRPr="002B27DE">
          <w:rPr>
            <w:rStyle w:val="PageNumber"/>
            <w:b/>
            <w:bCs/>
            <w:color w:val="6B2876" w:themeColor="text2"/>
          </w:rPr>
          <w:fldChar w:fldCharType="end"/>
        </w:r>
      </w:p>
    </w:sdtContent>
  </w:sdt>
  <w:p w14:paraId="2E3EEC19" w14:textId="2893FF06" w:rsidR="00285DEE" w:rsidRPr="00285DEE" w:rsidRDefault="00285DEE" w:rsidP="002B27DE">
    <w:pPr>
      <w:pStyle w:val="Header"/>
      <w:ind w:right="360"/>
    </w:pPr>
    <w:r w:rsidRPr="003F2DA2">
      <w:t xml:space="preserve">OFFICIAL: </w:t>
    </w:r>
    <w:r w:rsidRPr="00664E61">
      <w:t>SENSITIVE</w:t>
    </w:r>
  </w:p>
  <w:p w14:paraId="3EF43C32" w14:textId="77777777" w:rsidR="00A71751" w:rsidRPr="002B27DE" w:rsidRDefault="00285DEE" w:rsidP="00285DEE">
    <w:pPr>
      <w:pStyle w:val="Header"/>
      <w:jc w:val="left"/>
      <w:rPr>
        <w:color w:val="6B2876" w:themeColor="text2"/>
      </w:rPr>
    </w:pPr>
    <w:r w:rsidRPr="002B27DE">
      <w:rPr>
        <w:color w:val="6B2876" w:themeColor="text2"/>
      </w:rPr>
      <w:t>ndis.gov.au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F7BF" w14:textId="2CF8E90E" w:rsidR="00285DEE" w:rsidRPr="00285DEE" w:rsidRDefault="00285DEE" w:rsidP="00285DEE">
    <w:pPr>
      <w:pStyle w:val="Header"/>
    </w:pPr>
    <w:r w:rsidRPr="003F2DA2">
      <w:t xml:space="preserve">OFFICIAL: </w:t>
    </w:r>
    <w:r w:rsidRPr="00664E61">
      <w:t>SENSITIVE</w:t>
    </w:r>
  </w:p>
  <w:p w14:paraId="6487641A" w14:textId="77777777" w:rsidR="00285DEE" w:rsidRPr="002B27DE" w:rsidRDefault="00285DEE" w:rsidP="00285DEE">
    <w:pPr>
      <w:pStyle w:val="Header"/>
      <w:jc w:val="left"/>
      <w:rPr>
        <w:color w:val="6B2876" w:themeColor="text2"/>
      </w:rPr>
    </w:pPr>
    <w:r w:rsidRPr="002B27DE">
      <w:rPr>
        <w:color w:val="6B2876" w:themeColor="text2"/>
      </w:rPr>
      <w:t>ndis.gov.au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141E5" w14:textId="77777777" w:rsidR="007179EE" w:rsidRDefault="007179EE" w:rsidP="00863C7F">
      <w:r>
        <w:separator/>
      </w:r>
    </w:p>
    <w:p w14:paraId="52A9D9B6" w14:textId="77777777" w:rsidR="007179EE" w:rsidRDefault="007179EE" w:rsidP="00863C7F"/>
    <w:p w14:paraId="59120E22" w14:textId="77777777" w:rsidR="007179EE" w:rsidRDefault="007179EE" w:rsidP="00863C7F"/>
    <w:p w14:paraId="24B50139" w14:textId="77777777" w:rsidR="007179EE" w:rsidRDefault="007179EE" w:rsidP="00863C7F"/>
    <w:p w14:paraId="4EFCBD80" w14:textId="77777777" w:rsidR="007179EE" w:rsidRDefault="007179EE" w:rsidP="00863C7F"/>
    <w:p w14:paraId="50FEB084" w14:textId="77777777" w:rsidR="007179EE" w:rsidRDefault="007179EE" w:rsidP="00863C7F"/>
    <w:p w14:paraId="55C689B3" w14:textId="77777777" w:rsidR="007179EE" w:rsidRDefault="007179EE" w:rsidP="00863C7F"/>
    <w:p w14:paraId="3C9D7863" w14:textId="77777777" w:rsidR="007179EE" w:rsidRDefault="007179EE" w:rsidP="00863C7F"/>
    <w:p w14:paraId="00203813" w14:textId="77777777" w:rsidR="007179EE" w:rsidRDefault="007179EE" w:rsidP="00863C7F"/>
    <w:p w14:paraId="6F13D6AA" w14:textId="77777777" w:rsidR="007179EE" w:rsidRDefault="007179EE" w:rsidP="00863C7F"/>
  </w:footnote>
  <w:footnote w:type="continuationSeparator" w:id="0">
    <w:p w14:paraId="3117D681" w14:textId="77777777" w:rsidR="007179EE" w:rsidRDefault="007179EE" w:rsidP="00863C7F">
      <w:r>
        <w:continuationSeparator/>
      </w:r>
    </w:p>
    <w:p w14:paraId="7A8CEB6D" w14:textId="77777777" w:rsidR="007179EE" w:rsidRDefault="007179EE" w:rsidP="00863C7F"/>
    <w:p w14:paraId="0B30A944" w14:textId="77777777" w:rsidR="007179EE" w:rsidRDefault="007179EE" w:rsidP="00863C7F"/>
    <w:p w14:paraId="64DA4222" w14:textId="77777777" w:rsidR="007179EE" w:rsidRDefault="007179EE" w:rsidP="00863C7F"/>
    <w:p w14:paraId="2428078B" w14:textId="77777777" w:rsidR="007179EE" w:rsidRDefault="007179EE" w:rsidP="00863C7F"/>
    <w:p w14:paraId="2EB61645" w14:textId="77777777" w:rsidR="007179EE" w:rsidRDefault="007179EE" w:rsidP="00863C7F"/>
    <w:p w14:paraId="1A812671" w14:textId="77777777" w:rsidR="007179EE" w:rsidRDefault="007179EE" w:rsidP="00863C7F"/>
    <w:p w14:paraId="67AC7A91" w14:textId="77777777" w:rsidR="007179EE" w:rsidRDefault="007179EE" w:rsidP="00863C7F"/>
    <w:p w14:paraId="5EE6EB62" w14:textId="77777777" w:rsidR="007179EE" w:rsidRDefault="007179EE" w:rsidP="00863C7F"/>
    <w:p w14:paraId="5BE0FF38" w14:textId="77777777" w:rsidR="007179EE" w:rsidRDefault="007179EE" w:rsidP="00863C7F"/>
  </w:footnote>
  <w:footnote w:type="continuationNotice" w:id="1">
    <w:p w14:paraId="19F3395C" w14:textId="77777777" w:rsidR="007179EE" w:rsidRDefault="007179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0FB5" w14:textId="77777777" w:rsidR="008D4B76" w:rsidRDefault="008D4B76" w:rsidP="00863C7F">
    <w:pPr>
      <w:pStyle w:val="Header"/>
    </w:pPr>
  </w:p>
  <w:p w14:paraId="17A67F67" w14:textId="77777777" w:rsidR="00AA6762" w:rsidRDefault="00AA6762" w:rsidP="00863C7F"/>
  <w:p w14:paraId="6972546D" w14:textId="77777777" w:rsidR="00AA6762" w:rsidRDefault="00AA6762" w:rsidP="00863C7F"/>
  <w:p w14:paraId="621DDAC6" w14:textId="77777777" w:rsidR="00A71751" w:rsidRDefault="00A71751" w:rsidP="00863C7F"/>
  <w:p w14:paraId="2E5EBD77" w14:textId="77777777" w:rsidR="00A71751" w:rsidRDefault="00A71751" w:rsidP="00863C7F"/>
  <w:p w14:paraId="0397486A" w14:textId="77777777" w:rsidR="00A71751" w:rsidRDefault="00A71751" w:rsidP="00863C7F"/>
  <w:p w14:paraId="5DC1B73D"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8992" w14:textId="3E73504F" w:rsidR="00A71751" w:rsidRDefault="002B27DE" w:rsidP="001B5EC7">
    <w:pPr>
      <w:pStyle w:val="Header"/>
    </w:pPr>
    <w:r>
      <w:rPr>
        <w:noProof/>
      </w:rPr>
      <mc:AlternateContent>
        <mc:Choice Requires="wps">
          <w:drawing>
            <wp:anchor distT="0" distB="0" distL="114300" distR="114300" simplePos="0" relativeHeight="251658241" behindDoc="0" locked="0" layoutInCell="1" allowOverlap="1" wp14:anchorId="49759615" wp14:editId="78F2B2DE">
              <wp:simplePos x="0" y="0"/>
              <wp:positionH relativeFrom="column">
                <wp:posOffset>-914400</wp:posOffset>
              </wp:positionH>
              <wp:positionV relativeFrom="paragraph">
                <wp:posOffset>-490220</wp:posOffset>
              </wp:positionV>
              <wp:extent cx="7560000" cy="180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9467C" id="Rectangle 1" o:spid="_x0000_s1026" alt="&quot;&quot;" style="position:absolute;margin-left:-1in;margin-top:-38.6pt;width:595.3pt;height:1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" fillcolor="#6b2876 [3215]" stroked="f" strokeweight="1pt"/>
          </w:pict>
        </mc:Fallback>
      </mc:AlternateContent>
    </w:r>
    <w:r w:rsidR="001B5EC7" w:rsidRPr="001B5EC7">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F640" w14:textId="08C097C2" w:rsidR="00180D51" w:rsidRPr="0025303C" w:rsidRDefault="002B27DE" w:rsidP="0025303C">
    <w:pPr>
      <w:pStyle w:val="Header"/>
      <w:rPr>
        <w:color w:val="F9F9F9" w:themeColor="background1"/>
      </w:rPr>
    </w:pPr>
    <w:r w:rsidRPr="003A3FCC">
      <w:rPr>
        <w:noProof/>
      </w:rPr>
      <mc:AlternateContent>
        <mc:Choice Requires="wps">
          <w:drawing>
            <wp:anchor distT="0" distB="0" distL="114300" distR="114300" simplePos="0" relativeHeight="251658240" behindDoc="1" locked="0" layoutInCell="1" allowOverlap="1" wp14:anchorId="36D37686" wp14:editId="5F8A93D7">
              <wp:simplePos x="0" y="0"/>
              <wp:positionH relativeFrom="margin">
                <wp:posOffset>-914400</wp:posOffset>
              </wp:positionH>
              <wp:positionV relativeFrom="margin">
                <wp:posOffset>-1213485</wp:posOffset>
              </wp:positionV>
              <wp:extent cx="7559675" cy="10688320"/>
              <wp:effectExtent l="0" t="0" r="3175"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8832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1DA907" w14:textId="15A20B6B" w:rsidR="00915BDD" w:rsidRDefault="00915BDD" w:rsidP="00915BDD">
                          <w:pPr>
                            <w:pStyle w:val="NormalWeb"/>
                          </w:pPr>
                        </w:p>
                        <w:p w14:paraId="2C19424E" w14:textId="77777777" w:rsidR="00915BDD" w:rsidRDefault="00915BDD" w:rsidP="00915BDD">
                          <w:pPr>
                            <w:jc w:val="cente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D37686" id="Rectangle 7" o:spid="_x0000_s1026" alt="&quot;&quot;" style="position:absolute;left:0;text-align:left;margin-left:-1in;margin-top:-95.55pt;width:595.25pt;height:84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K&#10;4vIK4wqBovODxW0mCr/a1Qq1KL/5/wD/APn/AP8A+f8A/wD+kVf/2gAIAQEAAQUB5LukP+++TXpD&#10;/vvk16Q/775NekP+++TXpD/vvk16Q/775NekP+++P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qbphU3TCpumFTdM&#10;Km6YVN0wqbphU3TCpumFTdMKm6YVN0wqbphU3TCpumFTdMK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WS7dMLJdfv/wDFZLsc7ieoLIGDmPWVUs0ADUF3&#10;3OdpJP8Ar/8A/wDX/wD/AOv/AP8A+yKv/9oACAEDAgY/AcS53NrGJs7m1jE2dzaxibO5tYxNnc2s&#10;YmzubWMTZ3NrH4ESolRKiVEqJUSolRKiVEqJUSolRKiVEqJUSolRKiVEqJUSolRKiVEqJUSol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" stroked="f" strokeweight="1pt">
              <v:fill r:id="rId2" o:title="" recolor="t" rotate="t" type="frame"/>
              <v:textbox inset="2.5mm">
                <w:txbxContent>
                  <w:p w14:paraId="6F1DA907" w14:textId="15A20B6B" w:rsidR="00915BDD" w:rsidRDefault="00915BDD" w:rsidP="00915BDD">
                    <w:pPr>
                      <w:pStyle w:val="NormalWeb"/>
                    </w:pPr>
                  </w:p>
                  <w:p w14:paraId="2C19424E" w14:textId="77777777" w:rsidR="00915BDD" w:rsidRDefault="00915BDD" w:rsidP="00915BDD">
                    <w:pPr>
                      <w:jc w:val="center"/>
                    </w:pPr>
                  </w:p>
                </w:txbxContent>
              </v:textbox>
              <w10:wrap anchorx="margin" anchory="margin"/>
            </v:rect>
          </w:pict>
        </mc:Fallback>
      </mc:AlternateContent>
    </w:r>
    <w:r w:rsidR="00F34F32">
      <w:rPr>
        <w:color w:val="F9F9F9" w:themeColor="background1"/>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562E"/>
    <w:multiLevelType w:val="hybridMultilevel"/>
    <w:tmpl w:val="B5A06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A4E02"/>
    <w:multiLevelType w:val="hybridMultilevel"/>
    <w:tmpl w:val="B9FA3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5"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33021BE1"/>
    <w:multiLevelType w:val="hybridMultilevel"/>
    <w:tmpl w:val="797E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2373B7"/>
    <w:multiLevelType w:val="multilevel"/>
    <w:tmpl w:val="F72C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84613"/>
    <w:multiLevelType w:val="multilevel"/>
    <w:tmpl w:val="1CA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783A6E"/>
    <w:multiLevelType w:val="hybridMultilevel"/>
    <w:tmpl w:val="8BE45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0652B"/>
    <w:multiLevelType w:val="hybridMultilevel"/>
    <w:tmpl w:val="CEDA2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2792549"/>
    <w:multiLevelType w:val="hybridMultilevel"/>
    <w:tmpl w:val="1E88D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69606A"/>
    <w:multiLevelType w:val="hybridMultilevel"/>
    <w:tmpl w:val="F5F8E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EE927D6"/>
    <w:multiLevelType w:val="hybridMultilevel"/>
    <w:tmpl w:val="D638B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C97B2D"/>
    <w:multiLevelType w:val="hybridMultilevel"/>
    <w:tmpl w:val="6D7836D8"/>
    <w:lvl w:ilvl="0" w:tplc="819224AA">
      <w:start w:val="1"/>
      <w:numFmt w:val="bullet"/>
      <w:lvlText w:val=""/>
      <w:lvlJc w:val="left"/>
      <w:pPr>
        <w:ind w:left="720" w:hanging="360"/>
      </w:pPr>
      <w:rPr>
        <w:rFonts w:ascii="Symbol" w:hAnsi="Symbol" w:hint="default"/>
      </w:rPr>
    </w:lvl>
    <w:lvl w:ilvl="1" w:tplc="F44E1998">
      <w:start w:val="1"/>
      <w:numFmt w:val="bullet"/>
      <w:lvlText w:val="o"/>
      <w:lvlJc w:val="left"/>
      <w:pPr>
        <w:ind w:left="1440" w:hanging="360"/>
      </w:pPr>
      <w:rPr>
        <w:rFonts w:ascii="Courier New" w:hAnsi="Courier New" w:hint="default"/>
      </w:rPr>
    </w:lvl>
    <w:lvl w:ilvl="2" w:tplc="41EC6304">
      <w:start w:val="1"/>
      <w:numFmt w:val="bullet"/>
      <w:lvlText w:val=""/>
      <w:lvlJc w:val="left"/>
      <w:pPr>
        <w:ind w:left="2160" w:hanging="360"/>
      </w:pPr>
      <w:rPr>
        <w:rFonts w:ascii="Wingdings" w:hAnsi="Wingdings" w:hint="default"/>
      </w:rPr>
    </w:lvl>
    <w:lvl w:ilvl="3" w:tplc="FFAAD04C">
      <w:start w:val="1"/>
      <w:numFmt w:val="bullet"/>
      <w:lvlText w:val=""/>
      <w:lvlJc w:val="left"/>
      <w:pPr>
        <w:ind w:left="2880" w:hanging="360"/>
      </w:pPr>
      <w:rPr>
        <w:rFonts w:ascii="Symbol" w:hAnsi="Symbol" w:hint="default"/>
      </w:rPr>
    </w:lvl>
    <w:lvl w:ilvl="4" w:tplc="8AC64EC2">
      <w:start w:val="1"/>
      <w:numFmt w:val="bullet"/>
      <w:lvlText w:val="o"/>
      <w:lvlJc w:val="left"/>
      <w:pPr>
        <w:ind w:left="3600" w:hanging="360"/>
      </w:pPr>
      <w:rPr>
        <w:rFonts w:ascii="Courier New" w:hAnsi="Courier New" w:hint="default"/>
      </w:rPr>
    </w:lvl>
    <w:lvl w:ilvl="5" w:tplc="F806872C">
      <w:start w:val="1"/>
      <w:numFmt w:val="bullet"/>
      <w:lvlText w:val=""/>
      <w:lvlJc w:val="left"/>
      <w:pPr>
        <w:ind w:left="4320" w:hanging="360"/>
      </w:pPr>
      <w:rPr>
        <w:rFonts w:ascii="Wingdings" w:hAnsi="Wingdings" w:hint="default"/>
      </w:rPr>
    </w:lvl>
    <w:lvl w:ilvl="6" w:tplc="056AF770">
      <w:start w:val="1"/>
      <w:numFmt w:val="bullet"/>
      <w:lvlText w:val=""/>
      <w:lvlJc w:val="left"/>
      <w:pPr>
        <w:ind w:left="5040" w:hanging="360"/>
      </w:pPr>
      <w:rPr>
        <w:rFonts w:ascii="Symbol" w:hAnsi="Symbol" w:hint="default"/>
      </w:rPr>
    </w:lvl>
    <w:lvl w:ilvl="7" w:tplc="2D30173E">
      <w:start w:val="1"/>
      <w:numFmt w:val="bullet"/>
      <w:lvlText w:val="o"/>
      <w:lvlJc w:val="left"/>
      <w:pPr>
        <w:ind w:left="5760" w:hanging="360"/>
      </w:pPr>
      <w:rPr>
        <w:rFonts w:ascii="Courier New" w:hAnsi="Courier New" w:hint="default"/>
      </w:rPr>
    </w:lvl>
    <w:lvl w:ilvl="8" w:tplc="F496C43A">
      <w:start w:val="1"/>
      <w:numFmt w:val="bullet"/>
      <w:lvlText w:val=""/>
      <w:lvlJc w:val="left"/>
      <w:pPr>
        <w:ind w:left="6480" w:hanging="360"/>
      </w:pPr>
      <w:rPr>
        <w:rFonts w:ascii="Wingdings" w:hAnsi="Wingdings" w:hint="default"/>
      </w:rPr>
    </w:lvl>
  </w:abstractNum>
  <w:abstractNum w:abstractNumId="19" w15:restartNumberingAfterBreak="0">
    <w:nsid w:val="792E1F3A"/>
    <w:multiLevelType w:val="hybridMultilevel"/>
    <w:tmpl w:val="351AA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B25FC7"/>
    <w:multiLevelType w:val="multilevel"/>
    <w:tmpl w:val="453C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255599">
    <w:abstractNumId w:val="18"/>
  </w:num>
  <w:num w:numId="2" w16cid:durableId="862402279">
    <w:abstractNumId w:val="1"/>
  </w:num>
  <w:num w:numId="3" w16cid:durableId="1991639433">
    <w:abstractNumId w:val="4"/>
  </w:num>
  <w:num w:numId="4" w16cid:durableId="1731490631">
    <w:abstractNumId w:val="12"/>
  </w:num>
  <w:num w:numId="5" w16cid:durableId="739518056">
    <w:abstractNumId w:val="20"/>
  </w:num>
  <w:num w:numId="6" w16cid:durableId="145901810">
    <w:abstractNumId w:val="5"/>
  </w:num>
  <w:num w:numId="7" w16cid:durableId="2084796931">
    <w:abstractNumId w:val="3"/>
  </w:num>
  <w:num w:numId="8" w16cid:durableId="154877118">
    <w:abstractNumId w:val="6"/>
  </w:num>
  <w:num w:numId="9" w16cid:durableId="623803465">
    <w:abstractNumId w:val="14"/>
  </w:num>
  <w:num w:numId="10" w16cid:durableId="1657562670">
    <w:abstractNumId w:val="10"/>
  </w:num>
  <w:num w:numId="11" w16cid:durableId="1836068335">
    <w:abstractNumId w:val="15"/>
  </w:num>
  <w:num w:numId="12" w16cid:durableId="1652055041">
    <w:abstractNumId w:val="11"/>
  </w:num>
  <w:num w:numId="13" w16cid:durableId="2012369992">
    <w:abstractNumId w:val="0"/>
  </w:num>
  <w:num w:numId="14" w16cid:durableId="191578083">
    <w:abstractNumId w:val="7"/>
  </w:num>
  <w:num w:numId="15" w16cid:durableId="229117401">
    <w:abstractNumId w:val="19"/>
  </w:num>
  <w:num w:numId="16" w16cid:durableId="781850275">
    <w:abstractNumId w:val="2"/>
  </w:num>
  <w:num w:numId="17" w16cid:durableId="1778796768">
    <w:abstractNumId w:val="17"/>
  </w:num>
  <w:num w:numId="18" w16cid:durableId="565997621">
    <w:abstractNumId w:val="21"/>
  </w:num>
  <w:num w:numId="19" w16cid:durableId="1163812555">
    <w:abstractNumId w:val="13"/>
  </w:num>
  <w:num w:numId="20" w16cid:durableId="98455856">
    <w:abstractNumId w:val="8"/>
  </w:num>
  <w:num w:numId="21" w16cid:durableId="1478064342">
    <w:abstractNumId w:val="9"/>
  </w:num>
  <w:num w:numId="22" w16cid:durableId="454178180">
    <w:abstractNumId w:val="16"/>
  </w:num>
  <w:num w:numId="23" w16cid:durableId="16516858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26"/>
    <w:rsid w:val="000020F9"/>
    <w:rsid w:val="00014827"/>
    <w:rsid w:val="000149BE"/>
    <w:rsid w:val="00024E32"/>
    <w:rsid w:val="00034C2B"/>
    <w:rsid w:val="00043C99"/>
    <w:rsid w:val="0004688D"/>
    <w:rsid w:val="00046D83"/>
    <w:rsid w:val="00053DED"/>
    <w:rsid w:val="0005632C"/>
    <w:rsid w:val="00066632"/>
    <w:rsid w:val="00071D91"/>
    <w:rsid w:val="00083FFC"/>
    <w:rsid w:val="00091EA6"/>
    <w:rsid w:val="00093F00"/>
    <w:rsid w:val="000A0447"/>
    <w:rsid w:val="000B770A"/>
    <w:rsid w:val="000D0054"/>
    <w:rsid w:val="000D06FD"/>
    <w:rsid w:val="000E1FDC"/>
    <w:rsid w:val="000F0D7F"/>
    <w:rsid w:val="000F2A55"/>
    <w:rsid w:val="000F716A"/>
    <w:rsid w:val="00102A1D"/>
    <w:rsid w:val="00103421"/>
    <w:rsid w:val="001258BB"/>
    <w:rsid w:val="00131E12"/>
    <w:rsid w:val="001375CA"/>
    <w:rsid w:val="00137CF3"/>
    <w:rsid w:val="0014207A"/>
    <w:rsid w:val="00144362"/>
    <w:rsid w:val="00150FA0"/>
    <w:rsid w:val="001665A1"/>
    <w:rsid w:val="001809B3"/>
    <w:rsid w:val="00180D51"/>
    <w:rsid w:val="00187EA6"/>
    <w:rsid w:val="001A15AB"/>
    <w:rsid w:val="001B0E9C"/>
    <w:rsid w:val="001B1287"/>
    <w:rsid w:val="001B355F"/>
    <w:rsid w:val="001B5208"/>
    <w:rsid w:val="001B5EC7"/>
    <w:rsid w:val="001D2DB0"/>
    <w:rsid w:val="001D4BE0"/>
    <w:rsid w:val="001E1789"/>
    <w:rsid w:val="001E2591"/>
    <w:rsid w:val="001E630D"/>
    <w:rsid w:val="001F1AAA"/>
    <w:rsid w:val="001F753D"/>
    <w:rsid w:val="00200F63"/>
    <w:rsid w:val="00223DBB"/>
    <w:rsid w:val="00225554"/>
    <w:rsid w:val="002321EA"/>
    <w:rsid w:val="00233E9E"/>
    <w:rsid w:val="00233F5B"/>
    <w:rsid w:val="0023603F"/>
    <w:rsid w:val="0025303C"/>
    <w:rsid w:val="00276CDB"/>
    <w:rsid w:val="002772BF"/>
    <w:rsid w:val="002817E1"/>
    <w:rsid w:val="00282DCF"/>
    <w:rsid w:val="00285DEE"/>
    <w:rsid w:val="00290C9F"/>
    <w:rsid w:val="002A30E0"/>
    <w:rsid w:val="002A343A"/>
    <w:rsid w:val="002A490D"/>
    <w:rsid w:val="002B27DE"/>
    <w:rsid w:val="002B4AB8"/>
    <w:rsid w:val="002B779A"/>
    <w:rsid w:val="002C0086"/>
    <w:rsid w:val="002E257D"/>
    <w:rsid w:val="002E3D75"/>
    <w:rsid w:val="002E533C"/>
    <w:rsid w:val="002F0FF3"/>
    <w:rsid w:val="002F40AA"/>
    <w:rsid w:val="002F7C36"/>
    <w:rsid w:val="00304C4D"/>
    <w:rsid w:val="003050AE"/>
    <w:rsid w:val="00323BB7"/>
    <w:rsid w:val="003313CD"/>
    <w:rsid w:val="00335B2E"/>
    <w:rsid w:val="00342CB5"/>
    <w:rsid w:val="00360F21"/>
    <w:rsid w:val="003622D9"/>
    <w:rsid w:val="00362FEE"/>
    <w:rsid w:val="00376F8F"/>
    <w:rsid w:val="0038167C"/>
    <w:rsid w:val="003820DF"/>
    <w:rsid w:val="003856ED"/>
    <w:rsid w:val="003A22E8"/>
    <w:rsid w:val="003A3FCC"/>
    <w:rsid w:val="003A60EF"/>
    <w:rsid w:val="003B1DAD"/>
    <w:rsid w:val="003B2BB8"/>
    <w:rsid w:val="003B3F1F"/>
    <w:rsid w:val="003C4B11"/>
    <w:rsid w:val="003C69D5"/>
    <w:rsid w:val="003C72EB"/>
    <w:rsid w:val="003D34FF"/>
    <w:rsid w:val="003F2DA2"/>
    <w:rsid w:val="003F53CA"/>
    <w:rsid w:val="003F6ED7"/>
    <w:rsid w:val="0040062A"/>
    <w:rsid w:val="00410DDB"/>
    <w:rsid w:val="00426311"/>
    <w:rsid w:val="00441824"/>
    <w:rsid w:val="00457514"/>
    <w:rsid w:val="00460709"/>
    <w:rsid w:val="004739BE"/>
    <w:rsid w:val="0048002C"/>
    <w:rsid w:val="004848D8"/>
    <w:rsid w:val="004861C3"/>
    <w:rsid w:val="004876FD"/>
    <w:rsid w:val="004879B2"/>
    <w:rsid w:val="00494D7D"/>
    <w:rsid w:val="004A62FC"/>
    <w:rsid w:val="004B118A"/>
    <w:rsid w:val="004B54CA"/>
    <w:rsid w:val="004C2D9C"/>
    <w:rsid w:val="004C6935"/>
    <w:rsid w:val="004C7D29"/>
    <w:rsid w:val="004D32B5"/>
    <w:rsid w:val="004D41CA"/>
    <w:rsid w:val="004D4A3F"/>
    <w:rsid w:val="004E3DF8"/>
    <w:rsid w:val="004E461E"/>
    <w:rsid w:val="004E5CBF"/>
    <w:rsid w:val="004F1CCF"/>
    <w:rsid w:val="004F4C43"/>
    <w:rsid w:val="0051298B"/>
    <w:rsid w:val="00515AB6"/>
    <w:rsid w:val="00516A35"/>
    <w:rsid w:val="00516F57"/>
    <w:rsid w:val="00531E4B"/>
    <w:rsid w:val="00535418"/>
    <w:rsid w:val="00537A56"/>
    <w:rsid w:val="00553877"/>
    <w:rsid w:val="0055492D"/>
    <w:rsid w:val="00570781"/>
    <w:rsid w:val="0057325A"/>
    <w:rsid w:val="00574D04"/>
    <w:rsid w:val="00576162"/>
    <w:rsid w:val="00585361"/>
    <w:rsid w:val="005938B8"/>
    <w:rsid w:val="00593C73"/>
    <w:rsid w:val="005A1743"/>
    <w:rsid w:val="005A6312"/>
    <w:rsid w:val="005A7AD2"/>
    <w:rsid w:val="005B4613"/>
    <w:rsid w:val="005B6744"/>
    <w:rsid w:val="005C212E"/>
    <w:rsid w:val="005C3AA9"/>
    <w:rsid w:val="005E166C"/>
    <w:rsid w:val="005F2118"/>
    <w:rsid w:val="005F3069"/>
    <w:rsid w:val="0061017F"/>
    <w:rsid w:val="006144B3"/>
    <w:rsid w:val="006222AA"/>
    <w:rsid w:val="00626B5B"/>
    <w:rsid w:val="00644C4A"/>
    <w:rsid w:val="00645007"/>
    <w:rsid w:val="00664E61"/>
    <w:rsid w:val="006765FF"/>
    <w:rsid w:val="00683992"/>
    <w:rsid w:val="00690DA7"/>
    <w:rsid w:val="00696EA8"/>
    <w:rsid w:val="006A0228"/>
    <w:rsid w:val="006A4CE7"/>
    <w:rsid w:val="006B46BC"/>
    <w:rsid w:val="006B720F"/>
    <w:rsid w:val="006D3277"/>
    <w:rsid w:val="006D7AA0"/>
    <w:rsid w:val="006E1038"/>
    <w:rsid w:val="006F4882"/>
    <w:rsid w:val="006F6A58"/>
    <w:rsid w:val="00701298"/>
    <w:rsid w:val="00712128"/>
    <w:rsid w:val="007173DB"/>
    <w:rsid w:val="007179EE"/>
    <w:rsid w:val="007219F1"/>
    <w:rsid w:val="00726D2D"/>
    <w:rsid w:val="00734F89"/>
    <w:rsid w:val="007374A3"/>
    <w:rsid w:val="0074452C"/>
    <w:rsid w:val="00757D2F"/>
    <w:rsid w:val="007601D7"/>
    <w:rsid w:val="00761460"/>
    <w:rsid w:val="00761E08"/>
    <w:rsid w:val="007646B5"/>
    <w:rsid w:val="00780925"/>
    <w:rsid w:val="00783A99"/>
    <w:rsid w:val="00784C2F"/>
    <w:rsid w:val="00785261"/>
    <w:rsid w:val="007904F2"/>
    <w:rsid w:val="007926A0"/>
    <w:rsid w:val="007A2767"/>
    <w:rsid w:val="007A47B3"/>
    <w:rsid w:val="007B0256"/>
    <w:rsid w:val="007B6040"/>
    <w:rsid w:val="007D51A4"/>
    <w:rsid w:val="007D5C97"/>
    <w:rsid w:val="007E10B2"/>
    <w:rsid w:val="007E6C06"/>
    <w:rsid w:val="007F6C84"/>
    <w:rsid w:val="007F6D0B"/>
    <w:rsid w:val="008141CF"/>
    <w:rsid w:val="0082239F"/>
    <w:rsid w:val="00822BAD"/>
    <w:rsid w:val="008275E5"/>
    <w:rsid w:val="00827705"/>
    <w:rsid w:val="00830A50"/>
    <w:rsid w:val="00834D77"/>
    <w:rsid w:val="00836745"/>
    <w:rsid w:val="00855B47"/>
    <w:rsid w:val="00863C7F"/>
    <w:rsid w:val="00872303"/>
    <w:rsid w:val="008773D8"/>
    <w:rsid w:val="00887867"/>
    <w:rsid w:val="00887CC2"/>
    <w:rsid w:val="00892F55"/>
    <w:rsid w:val="008931CE"/>
    <w:rsid w:val="008A76A6"/>
    <w:rsid w:val="008B12EE"/>
    <w:rsid w:val="008C1AA6"/>
    <w:rsid w:val="008C1B28"/>
    <w:rsid w:val="008D4B76"/>
    <w:rsid w:val="008D55ED"/>
    <w:rsid w:val="008E5501"/>
    <w:rsid w:val="008F2349"/>
    <w:rsid w:val="00901080"/>
    <w:rsid w:val="00905783"/>
    <w:rsid w:val="00906B1B"/>
    <w:rsid w:val="00907AC7"/>
    <w:rsid w:val="00915BDD"/>
    <w:rsid w:val="00917FC6"/>
    <w:rsid w:val="009225F0"/>
    <w:rsid w:val="00923ED2"/>
    <w:rsid w:val="0093169D"/>
    <w:rsid w:val="009321A1"/>
    <w:rsid w:val="00940AC8"/>
    <w:rsid w:val="00943B88"/>
    <w:rsid w:val="00945B19"/>
    <w:rsid w:val="00950F57"/>
    <w:rsid w:val="00953EC8"/>
    <w:rsid w:val="00956FF5"/>
    <w:rsid w:val="00964268"/>
    <w:rsid w:val="00976F8D"/>
    <w:rsid w:val="00980E38"/>
    <w:rsid w:val="0099256D"/>
    <w:rsid w:val="00994131"/>
    <w:rsid w:val="009B3949"/>
    <w:rsid w:val="009B4AF5"/>
    <w:rsid w:val="009B647A"/>
    <w:rsid w:val="009B6AF5"/>
    <w:rsid w:val="009F2737"/>
    <w:rsid w:val="00A06958"/>
    <w:rsid w:val="00A14C9C"/>
    <w:rsid w:val="00A15D63"/>
    <w:rsid w:val="00A21351"/>
    <w:rsid w:val="00A22307"/>
    <w:rsid w:val="00A23642"/>
    <w:rsid w:val="00A345E1"/>
    <w:rsid w:val="00A3575B"/>
    <w:rsid w:val="00A42A51"/>
    <w:rsid w:val="00A4367C"/>
    <w:rsid w:val="00A47174"/>
    <w:rsid w:val="00A52F33"/>
    <w:rsid w:val="00A63C5B"/>
    <w:rsid w:val="00A6495B"/>
    <w:rsid w:val="00A70723"/>
    <w:rsid w:val="00A71170"/>
    <w:rsid w:val="00A71751"/>
    <w:rsid w:val="00A925CA"/>
    <w:rsid w:val="00A932B8"/>
    <w:rsid w:val="00A96D98"/>
    <w:rsid w:val="00AA0E0F"/>
    <w:rsid w:val="00AA20BD"/>
    <w:rsid w:val="00AA41D2"/>
    <w:rsid w:val="00AA6636"/>
    <w:rsid w:val="00AA6762"/>
    <w:rsid w:val="00AA78E5"/>
    <w:rsid w:val="00AB5DE9"/>
    <w:rsid w:val="00AC624D"/>
    <w:rsid w:val="00AD2DEE"/>
    <w:rsid w:val="00AE04D6"/>
    <w:rsid w:val="00B078E1"/>
    <w:rsid w:val="00B125FF"/>
    <w:rsid w:val="00B1295A"/>
    <w:rsid w:val="00B16164"/>
    <w:rsid w:val="00B35987"/>
    <w:rsid w:val="00B40AAC"/>
    <w:rsid w:val="00B4148A"/>
    <w:rsid w:val="00B47918"/>
    <w:rsid w:val="00B55A71"/>
    <w:rsid w:val="00B5700F"/>
    <w:rsid w:val="00B61AF9"/>
    <w:rsid w:val="00B66426"/>
    <w:rsid w:val="00B71E15"/>
    <w:rsid w:val="00B73DA2"/>
    <w:rsid w:val="00B96442"/>
    <w:rsid w:val="00B97A26"/>
    <w:rsid w:val="00BA2014"/>
    <w:rsid w:val="00BA2DB9"/>
    <w:rsid w:val="00BD4D19"/>
    <w:rsid w:val="00BD5EAA"/>
    <w:rsid w:val="00BD6CC5"/>
    <w:rsid w:val="00BE1632"/>
    <w:rsid w:val="00BE632A"/>
    <w:rsid w:val="00BE7148"/>
    <w:rsid w:val="00BF2687"/>
    <w:rsid w:val="00BF4E92"/>
    <w:rsid w:val="00C05D50"/>
    <w:rsid w:val="00C07318"/>
    <w:rsid w:val="00C107E1"/>
    <w:rsid w:val="00C2151C"/>
    <w:rsid w:val="00C25BC7"/>
    <w:rsid w:val="00C27827"/>
    <w:rsid w:val="00C374C0"/>
    <w:rsid w:val="00C4572A"/>
    <w:rsid w:val="00C46115"/>
    <w:rsid w:val="00C54B33"/>
    <w:rsid w:val="00C54ECF"/>
    <w:rsid w:val="00C56A3A"/>
    <w:rsid w:val="00C91826"/>
    <w:rsid w:val="00C95316"/>
    <w:rsid w:val="00CB2835"/>
    <w:rsid w:val="00CD3DF5"/>
    <w:rsid w:val="00CE69DB"/>
    <w:rsid w:val="00CE720A"/>
    <w:rsid w:val="00CF74D3"/>
    <w:rsid w:val="00D004E5"/>
    <w:rsid w:val="00D25D05"/>
    <w:rsid w:val="00D3530B"/>
    <w:rsid w:val="00D35FF8"/>
    <w:rsid w:val="00D37890"/>
    <w:rsid w:val="00D426EB"/>
    <w:rsid w:val="00D47834"/>
    <w:rsid w:val="00D541D4"/>
    <w:rsid w:val="00D614C2"/>
    <w:rsid w:val="00D87A0F"/>
    <w:rsid w:val="00D91515"/>
    <w:rsid w:val="00D92703"/>
    <w:rsid w:val="00D97250"/>
    <w:rsid w:val="00DB045D"/>
    <w:rsid w:val="00DB5769"/>
    <w:rsid w:val="00DC178E"/>
    <w:rsid w:val="00DC322B"/>
    <w:rsid w:val="00DC5DFD"/>
    <w:rsid w:val="00DD3D47"/>
    <w:rsid w:val="00DE3193"/>
    <w:rsid w:val="00DF3629"/>
    <w:rsid w:val="00E02314"/>
    <w:rsid w:val="00E1780B"/>
    <w:rsid w:val="00E407FE"/>
    <w:rsid w:val="00E43F17"/>
    <w:rsid w:val="00E5592A"/>
    <w:rsid w:val="00E64C18"/>
    <w:rsid w:val="00E7383A"/>
    <w:rsid w:val="00E739AB"/>
    <w:rsid w:val="00E838EB"/>
    <w:rsid w:val="00E87B49"/>
    <w:rsid w:val="00E94B15"/>
    <w:rsid w:val="00EA0FE7"/>
    <w:rsid w:val="00EA34E2"/>
    <w:rsid w:val="00EC4364"/>
    <w:rsid w:val="00EC70F7"/>
    <w:rsid w:val="00ED4A11"/>
    <w:rsid w:val="00EE54E1"/>
    <w:rsid w:val="00EF0FFB"/>
    <w:rsid w:val="00EF242B"/>
    <w:rsid w:val="00F03D39"/>
    <w:rsid w:val="00F0764F"/>
    <w:rsid w:val="00F10EBA"/>
    <w:rsid w:val="00F143B3"/>
    <w:rsid w:val="00F34F32"/>
    <w:rsid w:val="00F36211"/>
    <w:rsid w:val="00F379A6"/>
    <w:rsid w:val="00F411F2"/>
    <w:rsid w:val="00F46662"/>
    <w:rsid w:val="00F50546"/>
    <w:rsid w:val="00F55323"/>
    <w:rsid w:val="00F65C55"/>
    <w:rsid w:val="00FA2F81"/>
    <w:rsid w:val="00FA334F"/>
    <w:rsid w:val="00FB5514"/>
    <w:rsid w:val="00FB7599"/>
    <w:rsid w:val="00FC0786"/>
    <w:rsid w:val="00FD3C2D"/>
    <w:rsid w:val="00FE2006"/>
    <w:rsid w:val="00FE3218"/>
    <w:rsid w:val="00FE3582"/>
    <w:rsid w:val="00FE76D9"/>
    <w:rsid w:val="00FF1FD9"/>
    <w:rsid w:val="02067F07"/>
    <w:rsid w:val="05AB9D07"/>
    <w:rsid w:val="083FB171"/>
    <w:rsid w:val="0BABE240"/>
    <w:rsid w:val="0BB35570"/>
    <w:rsid w:val="0E05E3D2"/>
    <w:rsid w:val="11C11AD0"/>
    <w:rsid w:val="1A6F41E6"/>
    <w:rsid w:val="1A8DFC82"/>
    <w:rsid w:val="1BA97412"/>
    <w:rsid w:val="1C718A94"/>
    <w:rsid w:val="1C92421D"/>
    <w:rsid w:val="1CA04FA1"/>
    <w:rsid w:val="1F6CF718"/>
    <w:rsid w:val="278C2024"/>
    <w:rsid w:val="2B3D06AA"/>
    <w:rsid w:val="2DFF3BC9"/>
    <w:rsid w:val="2E0EFE0F"/>
    <w:rsid w:val="371C9D91"/>
    <w:rsid w:val="421F4F79"/>
    <w:rsid w:val="42811E37"/>
    <w:rsid w:val="43B9BAE7"/>
    <w:rsid w:val="47E3B176"/>
    <w:rsid w:val="480391EE"/>
    <w:rsid w:val="4813E332"/>
    <w:rsid w:val="4D021393"/>
    <w:rsid w:val="4D555CE2"/>
    <w:rsid w:val="4F32FB37"/>
    <w:rsid w:val="4FAFDCAC"/>
    <w:rsid w:val="52CDAD1E"/>
    <w:rsid w:val="5321F2FB"/>
    <w:rsid w:val="551788A3"/>
    <w:rsid w:val="5564715D"/>
    <w:rsid w:val="56293B4D"/>
    <w:rsid w:val="646260DD"/>
    <w:rsid w:val="6B8950CE"/>
    <w:rsid w:val="6C51ECF4"/>
    <w:rsid w:val="6D9749C6"/>
    <w:rsid w:val="6E1DC648"/>
    <w:rsid w:val="6ECB50E0"/>
    <w:rsid w:val="77F81F93"/>
    <w:rsid w:val="7826F1C2"/>
    <w:rsid w:val="7F5DDCD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56ED"/>
  <w15:docId w15:val="{0C5DBBE8-BF65-460C-B681-9441D049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51"/>
    <w:pPr>
      <w:spacing w:after="200" w:line="288" w:lineRule="auto"/>
    </w:pPr>
    <w:rPr>
      <w:rFonts w:ascii="Arial" w:eastAsia="Times New Roman" w:hAnsi="Arial"/>
      <w:sz w:val="24"/>
      <w:szCs w:val="24"/>
      <w:lang w:val="en-US" w:eastAsia="ja-JP"/>
    </w:rPr>
  </w:style>
  <w:style w:type="paragraph" w:styleId="Heading1">
    <w:name w:val="heading 1"/>
    <w:basedOn w:val="Normal"/>
    <w:next w:val="Normal"/>
    <w:link w:val="Heading1Char"/>
    <w:uiPriority w:val="9"/>
    <w:qFormat/>
    <w:rsid w:val="001258BB"/>
    <w:pPr>
      <w:spacing w:before="2000" w:after="240"/>
      <w:outlineLvl w:val="0"/>
    </w:pPr>
    <w:rPr>
      <w:rFonts w:cs="Arial"/>
      <w:b/>
      <w:color w:val="6B2876" w:themeColor="text2"/>
      <w:sz w:val="60"/>
      <w:szCs w:val="60"/>
      <w:lang w:val="en-AU"/>
    </w:rPr>
  </w:style>
  <w:style w:type="paragraph" w:styleId="Heading2">
    <w:name w:val="heading 2"/>
    <w:basedOn w:val="Normal"/>
    <w:next w:val="Normal"/>
    <w:link w:val="Heading2Char"/>
    <w:uiPriority w:val="9"/>
    <w:unhideWhenUsed/>
    <w:qFormat/>
    <w:rsid w:val="00516F57"/>
    <w:pPr>
      <w:spacing w:before="600" w:after="120"/>
      <w:outlineLvl w:val="1"/>
    </w:pPr>
    <w:rPr>
      <w:b/>
      <w:bCs/>
      <w:color w:val="6B2876" w:themeColor="text2"/>
      <w:sz w:val="40"/>
      <w:szCs w:val="40"/>
      <w:shd w:val="clear" w:color="auto" w:fill="FFFFFF"/>
    </w:rPr>
  </w:style>
  <w:style w:type="paragraph" w:styleId="Heading3">
    <w:name w:val="heading 3"/>
    <w:basedOn w:val="Normal"/>
    <w:next w:val="Normal"/>
    <w:link w:val="Heading3Char"/>
    <w:uiPriority w:val="9"/>
    <w:unhideWhenUsed/>
    <w:qFormat/>
    <w:rsid w:val="00516F57"/>
    <w:pPr>
      <w:spacing w:before="400" w:after="120"/>
      <w:outlineLvl w:val="2"/>
    </w:pPr>
    <w:rPr>
      <w:b/>
      <w:color w:val="6B2876" w:themeColor="text2"/>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8BB"/>
    <w:rPr>
      <w:rFonts w:ascii="Arial" w:eastAsia="Times New Roman" w:hAnsi="Arial" w:cs="Arial"/>
      <w:b/>
      <w:color w:val="6B2876" w:themeColor="text2"/>
      <w:sz w:val="60"/>
      <w:szCs w:val="60"/>
      <w:lang w:eastAsia="ja-JP"/>
    </w:rPr>
  </w:style>
  <w:style w:type="character" w:customStyle="1" w:styleId="Heading2Char">
    <w:name w:val="Heading 2 Char"/>
    <w:link w:val="Heading2"/>
    <w:uiPriority w:val="9"/>
    <w:rsid w:val="00516F57"/>
    <w:rPr>
      <w:rFonts w:ascii="Arial" w:eastAsia="Times New Roman" w:hAnsi="Arial"/>
      <w:b/>
      <w:bCs/>
      <w:color w:val="6B2876" w:themeColor="text2"/>
      <w:sz w:val="40"/>
      <w:szCs w:val="40"/>
      <w:lang w:val="en-US" w:eastAsia="ja-JP"/>
    </w:rPr>
  </w:style>
  <w:style w:type="paragraph" w:customStyle="1" w:styleId="Tablebullet">
    <w:name w:val="Table bullet"/>
    <w:qFormat/>
    <w:rsid w:val="00A42A51"/>
    <w:pPr>
      <w:numPr>
        <w:numId w:val="4"/>
      </w:numPr>
    </w:pPr>
    <w:rPr>
      <w:rFonts w:ascii="Arial" w:eastAsia="Times New Roman" w:hAnsi="Arial"/>
      <w:sz w:val="24"/>
      <w:szCs w:val="24"/>
      <w:lang w:eastAsia="ja-JP"/>
    </w:rPr>
  </w:style>
  <w:style w:type="character" w:customStyle="1" w:styleId="Heading3Char">
    <w:name w:val="Heading 3 Char"/>
    <w:link w:val="Heading3"/>
    <w:uiPriority w:val="9"/>
    <w:rsid w:val="00516F57"/>
    <w:rPr>
      <w:rFonts w:ascii="Arial" w:eastAsia="Times New Roman" w:hAnsi="Arial"/>
      <w:b/>
      <w:color w:val="6B2876" w:themeColor="text2"/>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5"/>
      </w:numPr>
    </w:pPr>
  </w:style>
  <w:style w:type="numbering" w:customStyle="1" w:styleId="CurrentList2">
    <w:name w:val="Current List2"/>
    <w:uiPriority w:val="99"/>
    <w:rsid w:val="00940AC8"/>
    <w:pPr>
      <w:numPr>
        <w:numId w:val="6"/>
      </w:numPr>
    </w:pPr>
  </w:style>
  <w:style w:type="numbering" w:customStyle="1" w:styleId="CurrentList3">
    <w:name w:val="Current List3"/>
    <w:uiPriority w:val="99"/>
    <w:rsid w:val="00940AC8"/>
    <w:pPr>
      <w:numPr>
        <w:numId w:val="7"/>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customStyle="1" w:styleId="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3"/>
      </w:numPr>
      <w:ind w:left="714" w:hanging="357"/>
    </w:pPr>
  </w:style>
  <w:style w:type="table" w:styleId="LightShading-Accent4">
    <w:name w:val="Light Shading Accent 4"/>
    <w:aliases w:val="NDIS purple table"/>
    <w:basedOn w:val="TableNormal"/>
    <w:uiPriority w:val="60"/>
    <w:rsid w:val="00761E08"/>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2"/>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61017F"/>
    <w:pPr>
      <w:tabs>
        <w:tab w:val="right" w:pos="9016"/>
      </w:tabs>
      <w:spacing w:after="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1258BB"/>
    <w:rPr>
      <w:rFonts w:ascii="Arial" w:eastAsia="Times New Roman" w:hAnsi="Arial"/>
      <w:b/>
      <w:color w:val="000000" w:themeColor="accent6"/>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eastAsiaTheme="majorEastAsia" w:cs="Arial"/>
      <w:color w:val="6B2876" w:themeColor="text2"/>
      <w:spacing w:val="-10"/>
      <w:kern w:val="28"/>
      <w:sz w:val="32"/>
      <w:szCs w:val="56"/>
      <w:lang w:val="en-AU" w:eastAsia="en-US"/>
    </w:rPr>
  </w:style>
  <w:style w:type="character" w:customStyle="1" w:styleId="TitleChar">
    <w:name w:val="Title Char"/>
    <w:aliases w:val="Intro paragraph Char"/>
    <w:basedOn w:val="DefaultParagraphFont"/>
    <w:link w:val="Title"/>
    <w:uiPriority w:val="10"/>
    <w:rsid w:val="00516F57"/>
    <w:rPr>
      <w:rFonts w:ascii="Arial" w:eastAsiaTheme="majorEastAsia" w:hAnsi="Arial" w:cs="Arial"/>
      <w:color w:val="6B2876" w:themeColor="text2"/>
      <w:spacing w:val="-10"/>
      <w:kern w:val="28"/>
      <w:sz w:val="32"/>
      <w:szCs w:val="56"/>
      <w:lang w:eastAsia="en-US"/>
    </w:rPr>
  </w:style>
  <w:style w:type="numbering" w:customStyle="1" w:styleId="CurrentList4">
    <w:name w:val="Current List4"/>
    <w:uiPriority w:val="99"/>
    <w:rsid w:val="003313CD"/>
    <w:pPr>
      <w:numPr>
        <w:numId w:val="8"/>
      </w:numPr>
    </w:pPr>
  </w:style>
  <w:style w:type="numbering" w:customStyle="1" w:styleId="CurrentList5">
    <w:name w:val="Current List5"/>
    <w:uiPriority w:val="99"/>
    <w:rsid w:val="003313CD"/>
    <w:pPr>
      <w:numPr>
        <w:numId w:val="9"/>
      </w:numPr>
    </w:pPr>
  </w:style>
  <w:style w:type="numbering" w:customStyle="1" w:styleId="CurrentList6">
    <w:name w:val="Current List6"/>
    <w:uiPriority w:val="99"/>
    <w:rsid w:val="003313CD"/>
    <w:pPr>
      <w:numPr>
        <w:numId w:val="10"/>
      </w:numPr>
    </w:pPr>
  </w:style>
  <w:style w:type="table" w:styleId="GridTable4">
    <w:name w:val="Grid Table 4"/>
    <w:basedOn w:val="TableNormal"/>
    <w:uiPriority w:val="49"/>
    <w:rsid w:val="00D3530B"/>
    <w:pPr>
      <w:spacing w:before="120" w:after="120"/>
    </w:pPr>
    <w:tblPr>
      <w:tblStyleRowBandSize w:val="1"/>
      <w:tblStyleColBandSize w:val="1"/>
      <w:tblBorders>
        <w:top w:val="single" w:sz="4" w:space="0" w:color="6B2876" w:themeColor="text2"/>
        <w:left w:val="single" w:sz="4" w:space="0" w:color="6B2876" w:themeColor="text2"/>
        <w:bottom w:val="single" w:sz="4" w:space="0" w:color="6B2876" w:themeColor="text2"/>
        <w:right w:val="single" w:sz="4" w:space="0" w:color="6B2876" w:themeColor="text2"/>
        <w:insideH w:val="single" w:sz="4" w:space="0" w:color="6B2876" w:themeColor="text2"/>
        <w:insideV w:val="single" w:sz="4" w:space="0" w:color="6B2876" w:themeColor="text2"/>
      </w:tblBorders>
    </w:tblPr>
    <w:tblStylePr w:type="firstRow">
      <w:rPr>
        <w:b/>
        <w:bCs/>
        <w:color w:val="F9F9F9" w:themeColor="background1"/>
      </w:rPr>
      <w:tblPr/>
      <w:tcPr>
        <w:tcBorders>
          <w:bottom w:val="nil"/>
          <w:insideH w:val="single" w:sz="4" w:space="0" w:color="F9F9F9" w:themeColor="background1"/>
          <w:insideV w:val="single" w:sz="4" w:space="0" w:color="F9F9F9" w:themeColor="background1"/>
        </w:tcBorders>
        <w:shd w:val="clear" w:color="auto" w:fill="6B2876" w:themeFill="text2"/>
      </w:tcPr>
    </w:tblStylePr>
    <w:tblStylePr w:type="lastRow">
      <w:rPr>
        <w:b/>
        <w:bCs/>
      </w:r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 w:type="table" w:styleId="GridTable1Light">
    <w:name w:val="Grid Table 1 Light"/>
    <w:basedOn w:val="TableNormal"/>
    <w:uiPriority w:val="46"/>
    <w:rsid w:val="00F55323"/>
    <w:tblPr>
      <w:tblStyleRowBandSize w:val="1"/>
      <w:tblStyleColBandSize w:val="1"/>
      <w:tblBorders>
        <w:top w:val="single" w:sz="4" w:space="0" w:color="D195DB" w:themeColor="text1" w:themeTint="66"/>
        <w:left w:val="single" w:sz="4" w:space="0" w:color="D195DB" w:themeColor="text1" w:themeTint="66"/>
        <w:bottom w:val="single" w:sz="4" w:space="0" w:color="D195DB" w:themeColor="text1" w:themeTint="66"/>
        <w:right w:val="single" w:sz="4" w:space="0" w:color="D195DB" w:themeColor="text1" w:themeTint="66"/>
        <w:insideH w:val="single" w:sz="4" w:space="0" w:color="D195DB" w:themeColor="text1" w:themeTint="66"/>
        <w:insideV w:val="single" w:sz="4" w:space="0" w:color="D195DB" w:themeColor="text1" w:themeTint="66"/>
      </w:tblBorders>
    </w:tblPr>
    <w:tblStylePr w:type="firstRow">
      <w:rPr>
        <w:b/>
        <w:bCs/>
      </w:rPr>
      <w:tblPr/>
      <w:tcPr>
        <w:tcBorders>
          <w:bottom w:val="single" w:sz="12" w:space="0" w:color="BA61C9" w:themeColor="text1" w:themeTint="99"/>
        </w:tcBorders>
      </w:tcPr>
    </w:tblStylePr>
    <w:tblStylePr w:type="lastRow">
      <w:rPr>
        <w:b/>
        <w:bCs/>
      </w:rPr>
      <w:tblPr/>
      <w:tcPr>
        <w:tcBorders>
          <w:top w:val="double" w:sz="2" w:space="0" w:color="BA61C9"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8167C"/>
    <w:rPr>
      <w:sz w:val="16"/>
      <w:szCs w:val="16"/>
    </w:rPr>
  </w:style>
  <w:style w:type="paragraph" w:styleId="CommentText">
    <w:name w:val="annotation text"/>
    <w:basedOn w:val="Normal"/>
    <w:link w:val="CommentTextChar"/>
    <w:uiPriority w:val="99"/>
    <w:unhideWhenUsed/>
    <w:rsid w:val="0038167C"/>
    <w:pPr>
      <w:spacing w:line="240" w:lineRule="auto"/>
    </w:pPr>
    <w:rPr>
      <w:sz w:val="20"/>
      <w:szCs w:val="20"/>
    </w:rPr>
  </w:style>
  <w:style w:type="character" w:customStyle="1" w:styleId="CommentTextChar">
    <w:name w:val="Comment Text Char"/>
    <w:basedOn w:val="DefaultParagraphFont"/>
    <w:link w:val="CommentText"/>
    <w:uiPriority w:val="99"/>
    <w:rsid w:val="0038167C"/>
    <w:rPr>
      <w:rFonts w:ascii="Arial" w:eastAsia="Times New Roman" w:hAnsi="Arial"/>
      <w:lang w:val="en-US" w:eastAsia="ja-JP"/>
    </w:rPr>
  </w:style>
  <w:style w:type="paragraph" w:styleId="CommentSubject">
    <w:name w:val="annotation subject"/>
    <w:basedOn w:val="CommentText"/>
    <w:next w:val="CommentText"/>
    <w:link w:val="CommentSubjectChar"/>
    <w:uiPriority w:val="99"/>
    <w:semiHidden/>
    <w:unhideWhenUsed/>
    <w:rsid w:val="0038167C"/>
    <w:rPr>
      <w:b/>
      <w:bCs/>
    </w:rPr>
  </w:style>
  <w:style w:type="character" w:customStyle="1" w:styleId="CommentSubjectChar">
    <w:name w:val="Comment Subject Char"/>
    <w:basedOn w:val="CommentTextChar"/>
    <w:link w:val="CommentSubject"/>
    <w:uiPriority w:val="99"/>
    <w:semiHidden/>
    <w:rsid w:val="0038167C"/>
    <w:rPr>
      <w:rFonts w:ascii="Arial" w:eastAsia="Times New Roman" w:hAnsi="Arial"/>
      <w:b/>
      <w:bCs/>
      <w:lang w:val="en-US" w:eastAsia="ja-JP"/>
    </w:rPr>
  </w:style>
  <w:style w:type="paragraph" w:styleId="TOCHeading">
    <w:name w:val="TOC Heading"/>
    <w:basedOn w:val="Heading1"/>
    <w:next w:val="Normal"/>
    <w:uiPriority w:val="39"/>
    <w:unhideWhenUsed/>
    <w:qFormat/>
    <w:rsid w:val="00C05D50"/>
    <w:pPr>
      <w:keepNext/>
      <w:keepLines/>
      <w:spacing w:before="240" w:after="0" w:line="259" w:lineRule="auto"/>
      <w:outlineLvl w:val="9"/>
    </w:pPr>
    <w:rPr>
      <w:rFonts w:asciiTheme="majorHAnsi" w:eastAsiaTheme="majorEastAsia" w:hAnsiTheme="majorHAnsi" w:cstheme="majorBidi"/>
      <w:b w:val="0"/>
      <w:color w:val="501E58" w:themeColor="accent1" w:themeShade="BF"/>
      <w:sz w:val="32"/>
      <w:szCs w:val="32"/>
      <w:lang w:val="en-US" w:eastAsia="en-US"/>
    </w:rPr>
  </w:style>
  <w:style w:type="paragraph" w:styleId="Caption">
    <w:name w:val="caption"/>
    <w:basedOn w:val="Normal"/>
    <w:next w:val="Normal"/>
    <w:uiPriority w:val="35"/>
    <w:unhideWhenUsed/>
    <w:rsid w:val="00C05D50"/>
    <w:pPr>
      <w:spacing w:line="240" w:lineRule="auto"/>
    </w:pPr>
    <w:rPr>
      <w:i/>
      <w:iCs/>
      <w:color w:val="6B2876" w:themeColor="text2"/>
      <w:sz w:val="18"/>
      <w:szCs w:val="18"/>
    </w:rPr>
  </w:style>
  <w:style w:type="paragraph" w:styleId="NormalWeb">
    <w:name w:val="Normal (Web)"/>
    <w:basedOn w:val="Normal"/>
    <w:uiPriority w:val="99"/>
    <w:semiHidden/>
    <w:unhideWhenUsed/>
    <w:rsid w:val="00915BDD"/>
    <w:pPr>
      <w:spacing w:before="100" w:beforeAutospacing="1" w:after="100" w:afterAutospacing="1" w:line="240" w:lineRule="auto"/>
    </w:pPr>
    <w:rPr>
      <w:rFonts w:ascii="Times New Roman" w:hAnsi="Times New Roman"/>
      <w:lang w:val="en-AU" w:eastAsia="en-AU"/>
    </w:rPr>
  </w:style>
  <w:style w:type="character" w:customStyle="1" w:styleId="normaltextrun">
    <w:name w:val="normaltextrun"/>
    <w:basedOn w:val="DefaultParagraphFont"/>
    <w:rsid w:val="00B71E15"/>
  </w:style>
  <w:style w:type="paragraph" w:styleId="Revision">
    <w:name w:val="Revision"/>
    <w:hidden/>
    <w:uiPriority w:val="99"/>
    <w:semiHidden/>
    <w:rsid w:val="007601D7"/>
    <w:rPr>
      <w:rFonts w:ascii="Arial" w:eastAsia="Times New Roman" w:hAnsi="Arial"/>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0339">
      <w:bodyDiv w:val="1"/>
      <w:marLeft w:val="0"/>
      <w:marRight w:val="0"/>
      <w:marTop w:val="0"/>
      <w:marBottom w:val="0"/>
      <w:divBdr>
        <w:top w:val="none" w:sz="0" w:space="0" w:color="auto"/>
        <w:left w:val="none" w:sz="0" w:space="0" w:color="auto"/>
        <w:bottom w:val="none" w:sz="0" w:space="0" w:color="auto"/>
        <w:right w:val="none" w:sz="0" w:space="0" w:color="auto"/>
      </w:divBdr>
    </w:div>
    <w:div w:id="94447815">
      <w:bodyDiv w:val="1"/>
      <w:marLeft w:val="0"/>
      <w:marRight w:val="0"/>
      <w:marTop w:val="0"/>
      <w:marBottom w:val="0"/>
      <w:divBdr>
        <w:top w:val="none" w:sz="0" w:space="0" w:color="auto"/>
        <w:left w:val="none" w:sz="0" w:space="0" w:color="auto"/>
        <w:bottom w:val="none" w:sz="0" w:space="0" w:color="auto"/>
        <w:right w:val="none" w:sz="0" w:space="0" w:color="auto"/>
      </w:divBdr>
    </w:div>
    <w:div w:id="116726414">
      <w:bodyDiv w:val="1"/>
      <w:marLeft w:val="0"/>
      <w:marRight w:val="0"/>
      <w:marTop w:val="0"/>
      <w:marBottom w:val="0"/>
      <w:divBdr>
        <w:top w:val="none" w:sz="0" w:space="0" w:color="auto"/>
        <w:left w:val="none" w:sz="0" w:space="0" w:color="auto"/>
        <w:bottom w:val="none" w:sz="0" w:space="0" w:color="auto"/>
        <w:right w:val="none" w:sz="0" w:space="0" w:color="auto"/>
      </w:divBdr>
    </w:div>
    <w:div w:id="231740474">
      <w:bodyDiv w:val="1"/>
      <w:marLeft w:val="0"/>
      <w:marRight w:val="0"/>
      <w:marTop w:val="0"/>
      <w:marBottom w:val="0"/>
      <w:divBdr>
        <w:top w:val="none" w:sz="0" w:space="0" w:color="auto"/>
        <w:left w:val="none" w:sz="0" w:space="0" w:color="auto"/>
        <w:bottom w:val="none" w:sz="0" w:space="0" w:color="auto"/>
        <w:right w:val="none" w:sz="0" w:space="0" w:color="auto"/>
      </w:divBdr>
    </w:div>
    <w:div w:id="284584694">
      <w:bodyDiv w:val="1"/>
      <w:marLeft w:val="0"/>
      <w:marRight w:val="0"/>
      <w:marTop w:val="0"/>
      <w:marBottom w:val="0"/>
      <w:divBdr>
        <w:top w:val="none" w:sz="0" w:space="0" w:color="auto"/>
        <w:left w:val="none" w:sz="0" w:space="0" w:color="auto"/>
        <w:bottom w:val="none" w:sz="0" w:space="0" w:color="auto"/>
        <w:right w:val="none" w:sz="0" w:space="0" w:color="auto"/>
      </w:divBdr>
    </w:div>
    <w:div w:id="290093492">
      <w:bodyDiv w:val="1"/>
      <w:marLeft w:val="0"/>
      <w:marRight w:val="0"/>
      <w:marTop w:val="0"/>
      <w:marBottom w:val="0"/>
      <w:divBdr>
        <w:top w:val="none" w:sz="0" w:space="0" w:color="auto"/>
        <w:left w:val="none" w:sz="0" w:space="0" w:color="auto"/>
        <w:bottom w:val="none" w:sz="0" w:space="0" w:color="auto"/>
        <w:right w:val="none" w:sz="0" w:space="0" w:color="auto"/>
      </w:divBdr>
    </w:div>
    <w:div w:id="577592273">
      <w:bodyDiv w:val="1"/>
      <w:marLeft w:val="0"/>
      <w:marRight w:val="0"/>
      <w:marTop w:val="0"/>
      <w:marBottom w:val="0"/>
      <w:divBdr>
        <w:top w:val="none" w:sz="0" w:space="0" w:color="auto"/>
        <w:left w:val="none" w:sz="0" w:space="0" w:color="auto"/>
        <w:bottom w:val="none" w:sz="0" w:space="0" w:color="auto"/>
        <w:right w:val="none" w:sz="0" w:space="0" w:color="auto"/>
      </w:divBdr>
    </w:div>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830489577">
      <w:bodyDiv w:val="1"/>
      <w:marLeft w:val="0"/>
      <w:marRight w:val="0"/>
      <w:marTop w:val="0"/>
      <w:marBottom w:val="0"/>
      <w:divBdr>
        <w:top w:val="none" w:sz="0" w:space="0" w:color="auto"/>
        <w:left w:val="none" w:sz="0" w:space="0" w:color="auto"/>
        <w:bottom w:val="none" w:sz="0" w:space="0" w:color="auto"/>
        <w:right w:val="none" w:sz="0" w:space="0" w:color="auto"/>
      </w:divBdr>
    </w:div>
    <w:div w:id="830605182">
      <w:bodyDiv w:val="1"/>
      <w:marLeft w:val="0"/>
      <w:marRight w:val="0"/>
      <w:marTop w:val="0"/>
      <w:marBottom w:val="0"/>
      <w:divBdr>
        <w:top w:val="none" w:sz="0" w:space="0" w:color="auto"/>
        <w:left w:val="none" w:sz="0" w:space="0" w:color="auto"/>
        <w:bottom w:val="none" w:sz="0" w:space="0" w:color="auto"/>
        <w:right w:val="none" w:sz="0" w:space="0" w:color="auto"/>
      </w:divBdr>
    </w:div>
    <w:div w:id="832256215">
      <w:bodyDiv w:val="1"/>
      <w:marLeft w:val="0"/>
      <w:marRight w:val="0"/>
      <w:marTop w:val="0"/>
      <w:marBottom w:val="0"/>
      <w:divBdr>
        <w:top w:val="none" w:sz="0" w:space="0" w:color="auto"/>
        <w:left w:val="none" w:sz="0" w:space="0" w:color="auto"/>
        <w:bottom w:val="none" w:sz="0" w:space="0" w:color="auto"/>
        <w:right w:val="none" w:sz="0" w:space="0" w:color="auto"/>
      </w:divBdr>
    </w:div>
    <w:div w:id="884680266">
      <w:bodyDiv w:val="1"/>
      <w:marLeft w:val="0"/>
      <w:marRight w:val="0"/>
      <w:marTop w:val="0"/>
      <w:marBottom w:val="0"/>
      <w:divBdr>
        <w:top w:val="none" w:sz="0" w:space="0" w:color="auto"/>
        <w:left w:val="none" w:sz="0" w:space="0" w:color="auto"/>
        <w:bottom w:val="none" w:sz="0" w:space="0" w:color="auto"/>
        <w:right w:val="none" w:sz="0" w:space="0" w:color="auto"/>
      </w:divBdr>
    </w:div>
    <w:div w:id="1044410527">
      <w:bodyDiv w:val="1"/>
      <w:marLeft w:val="0"/>
      <w:marRight w:val="0"/>
      <w:marTop w:val="0"/>
      <w:marBottom w:val="0"/>
      <w:divBdr>
        <w:top w:val="none" w:sz="0" w:space="0" w:color="auto"/>
        <w:left w:val="none" w:sz="0" w:space="0" w:color="auto"/>
        <w:bottom w:val="none" w:sz="0" w:space="0" w:color="auto"/>
        <w:right w:val="none" w:sz="0" w:space="0" w:color="auto"/>
      </w:divBdr>
    </w:div>
    <w:div w:id="1131094850">
      <w:bodyDiv w:val="1"/>
      <w:marLeft w:val="0"/>
      <w:marRight w:val="0"/>
      <w:marTop w:val="0"/>
      <w:marBottom w:val="0"/>
      <w:divBdr>
        <w:top w:val="none" w:sz="0" w:space="0" w:color="auto"/>
        <w:left w:val="none" w:sz="0" w:space="0" w:color="auto"/>
        <w:bottom w:val="none" w:sz="0" w:space="0" w:color="auto"/>
        <w:right w:val="none" w:sz="0" w:space="0" w:color="auto"/>
      </w:divBdr>
    </w:div>
    <w:div w:id="1267811567">
      <w:bodyDiv w:val="1"/>
      <w:marLeft w:val="0"/>
      <w:marRight w:val="0"/>
      <w:marTop w:val="0"/>
      <w:marBottom w:val="0"/>
      <w:divBdr>
        <w:top w:val="none" w:sz="0" w:space="0" w:color="auto"/>
        <w:left w:val="none" w:sz="0" w:space="0" w:color="auto"/>
        <w:bottom w:val="none" w:sz="0" w:space="0" w:color="auto"/>
        <w:right w:val="none" w:sz="0" w:space="0" w:color="auto"/>
      </w:divBdr>
    </w:div>
    <w:div w:id="1315179957">
      <w:bodyDiv w:val="1"/>
      <w:marLeft w:val="0"/>
      <w:marRight w:val="0"/>
      <w:marTop w:val="0"/>
      <w:marBottom w:val="0"/>
      <w:divBdr>
        <w:top w:val="none" w:sz="0" w:space="0" w:color="auto"/>
        <w:left w:val="none" w:sz="0" w:space="0" w:color="auto"/>
        <w:bottom w:val="none" w:sz="0" w:space="0" w:color="auto"/>
        <w:right w:val="none" w:sz="0" w:space="0" w:color="auto"/>
      </w:divBdr>
    </w:div>
    <w:div w:id="1612198246">
      <w:bodyDiv w:val="1"/>
      <w:marLeft w:val="0"/>
      <w:marRight w:val="0"/>
      <w:marTop w:val="0"/>
      <w:marBottom w:val="0"/>
      <w:divBdr>
        <w:top w:val="none" w:sz="0" w:space="0" w:color="auto"/>
        <w:left w:val="none" w:sz="0" w:space="0" w:color="auto"/>
        <w:bottom w:val="none" w:sz="0" w:space="0" w:color="auto"/>
        <w:right w:val="none" w:sz="0" w:space="0" w:color="auto"/>
      </w:divBdr>
    </w:div>
    <w:div w:id="1671248697">
      <w:bodyDiv w:val="1"/>
      <w:marLeft w:val="0"/>
      <w:marRight w:val="0"/>
      <w:marTop w:val="0"/>
      <w:marBottom w:val="0"/>
      <w:divBdr>
        <w:top w:val="none" w:sz="0" w:space="0" w:color="auto"/>
        <w:left w:val="none" w:sz="0" w:space="0" w:color="auto"/>
        <w:bottom w:val="none" w:sz="0" w:space="0" w:color="auto"/>
        <w:right w:val="none" w:sz="0" w:space="0" w:color="auto"/>
      </w:divBdr>
    </w:div>
    <w:div w:id="1725330081">
      <w:bodyDiv w:val="1"/>
      <w:marLeft w:val="0"/>
      <w:marRight w:val="0"/>
      <w:marTop w:val="0"/>
      <w:marBottom w:val="0"/>
      <w:divBdr>
        <w:top w:val="none" w:sz="0" w:space="0" w:color="auto"/>
        <w:left w:val="none" w:sz="0" w:space="0" w:color="auto"/>
        <w:bottom w:val="none" w:sz="0" w:space="0" w:color="auto"/>
        <w:right w:val="none" w:sz="0" w:space="0" w:color="auto"/>
      </w:divBdr>
    </w:div>
    <w:div w:id="1743483615">
      <w:bodyDiv w:val="1"/>
      <w:marLeft w:val="0"/>
      <w:marRight w:val="0"/>
      <w:marTop w:val="0"/>
      <w:marBottom w:val="0"/>
      <w:divBdr>
        <w:top w:val="none" w:sz="0" w:space="0" w:color="auto"/>
        <w:left w:val="none" w:sz="0" w:space="0" w:color="auto"/>
        <w:bottom w:val="none" w:sz="0" w:space="0" w:color="auto"/>
        <w:right w:val="none" w:sz="0" w:space="0" w:color="auto"/>
      </w:divBdr>
    </w:div>
    <w:div w:id="1753040445">
      <w:bodyDiv w:val="1"/>
      <w:marLeft w:val="0"/>
      <w:marRight w:val="0"/>
      <w:marTop w:val="0"/>
      <w:marBottom w:val="0"/>
      <w:divBdr>
        <w:top w:val="none" w:sz="0" w:space="0" w:color="auto"/>
        <w:left w:val="none" w:sz="0" w:space="0" w:color="auto"/>
        <w:bottom w:val="none" w:sz="0" w:space="0" w:color="auto"/>
        <w:right w:val="none" w:sz="0" w:space="0" w:color="auto"/>
      </w:divBdr>
    </w:div>
    <w:div w:id="1831216894">
      <w:bodyDiv w:val="1"/>
      <w:marLeft w:val="0"/>
      <w:marRight w:val="0"/>
      <w:marTop w:val="0"/>
      <w:marBottom w:val="0"/>
      <w:divBdr>
        <w:top w:val="none" w:sz="0" w:space="0" w:color="auto"/>
        <w:left w:val="none" w:sz="0" w:space="0" w:color="auto"/>
        <w:bottom w:val="none" w:sz="0" w:space="0" w:color="auto"/>
        <w:right w:val="none" w:sz="0" w:space="0" w:color="auto"/>
      </w:divBdr>
    </w:div>
    <w:div w:id="1835760304">
      <w:bodyDiv w:val="1"/>
      <w:marLeft w:val="0"/>
      <w:marRight w:val="0"/>
      <w:marTop w:val="0"/>
      <w:marBottom w:val="0"/>
      <w:divBdr>
        <w:top w:val="none" w:sz="0" w:space="0" w:color="auto"/>
        <w:left w:val="none" w:sz="0" w:space="0" w:color="auto"/>
        <w:bottom w:val="none" w:sz="0" w:space="0" w:color="auto"/>
        <w:right w:val="none" w:sz="0" w:space="0" w:color="auto"/>
      </w:divBdr>
    </w:div>
    <w:div w:id="1891527023">
      <w:bodyDiv w:val="1"/>
      <w:marLeft w:val="0"/>
      <w:marRight w:val="0"/>
      <w:marTop w:val="0"/>
      <w:marBottom w:val="0"/>
      <w:divBdr>
        <w:top w:val="none" w:sz="0" w:space="0" w:color="auto"/>
        <w:left w:val="none" w:sz="0" w:space="0" w:color="auto"/>
        <w:bottom w:val="none" w:sz="0" w:space="0" w:color="auto"/>
        <w:right w:val="none" w:sz="0" w:space="0" w:color="auto"/>
      </w:divBdr>
    </w:div>
    <w:div w:id="1921214728">
      <w:bodyDiv w:val="1"/>
      <w:marLeft w:val="0"/>
      <w:marRight w:val="0"/>
      <w:marTop w:val="0"/>
      <w:marBottom w:val="0"/>
      <w:divBdr>
        <w:top w:val="none" w:sz="0" w:space="0" w:color="auto"/>
        <w:left w:val="none" w:sz="0" w:space="0" w:color="auto"/>
        <w:bottom w:val="none" w:sz="0" w:space="0" w:color="auto"/>
        <w:right w:val="none" w:sz="0" w:space="0" w:color="auto"/>
      </w:divBdr>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 w:id="1995254700">
      <w:bodyDiv w:val="1"/>
      <w:marLeft w:val="0"/>
      <w:marRight w:val="0"/>
      <w:marTop w:val="0"/>
      <w:marBottom w:val="0"/>
      <w:divBdr>
        <w:top w:val="none" w:sz="0" w:space="0" w:color="auto"/>
        <w:left w:val="none" w:sz="0" w:space="0" w:color="auto"/>
        <w:bottom w:val="none" w:sz="0" w:space="0" w:color="auto"/>
        <w:right w:val="none" w:sz="0" w:space="0" w:color="auto"/>
      </w:divBdr>
    </w:div>
    <w:div w:id="1997224451">
      <w:bodyDiv w:val="1"/>
      <w:marLeft w:val="0"/>
      <w:marRight w:val="0"/>
      <w:marTop w:val="0"/>
      <w:marBottom w:val="0"/>
      <w:divBdr>
        <w:top w:val="none" w:sz="0" w:space="0" w:color="auto"/>
        <w:left w:val="none" w:sz="0" w:space="0" w:color="auto"/>
        <w:bottom w:val="none" w:sz="0" w:space="0" w:color="auto"/>
        <w:right w:val="none" w:sz="0" w:space="0" w:color="auto"/>
      </w:divBdr>
    </w:div>
    <w:div w:id="2006591644">
      <w:bodyDiv w:val="1"/>
      <w:marLeft w:val="0"/>
      <w:marRight w:val="0"/>
      <w:marTop w:val="0"/>
      <w:marBottom w:val="0"/>
      <w:divBdr>
        <w:top w:val="none" w:sz="0" w:space="0" w:color="auto"/>
        <w:left w:val="none" w:sz="0" w:space="0" w:color="auto"/>
        <w:bottom w:val="none" w:sz="0" w:space="0" w:color="auto"/>
        <w:right w:val="none" w:sz="0" w:space="0" w:color="auto"/>
      </w:divBdr>
    </w:div>
    <w:div w:id="213648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k.com.au/jobs" TargetMode="External"/><Relationship Id="rId18" Type="http://schemas.openxmlformats.org/officeDocument/2006/relationships/hyperlink" Target="mailto:andrew.richards@shk.com.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psc.gov.au/working-aps/aps-employees-and-managers/classifications/work-level-standards-senior-executive-service" TargetMode="External"/><Relationship Id="rId17" Type="http://schemas.openxmlformats.org/officeDocument/2006/relationships/hyperlink" Target="https://www.accesshub.gov.au/about-the-nr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psc.gov.au/working-aps/diversity-and-inclusion/disability/recruitability" TargetMode="External"/><Relationship Id="rId20" Type="http://schemas.openxmlformats.org/officeDocument/2006/relationships/hyperlink" Target="http://www.shk.com.au/job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k.com.au/job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ndrew.richards@shk.com.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Beatrice.Hart@shk.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sc.gov.au/working-aps/aps-employees-and-managers/classifications/work-level-standards-senior-executive-servic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universal%20template%20-%20branded.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b988b9-1f09-4174-a55f-a2f6a17d1969">
      <Terms xmlns="http://schemas.microsoft.com/office/infopath/2007/PartnerControls"/>
    </lcf76f155ced4ddcb4097134ff3c332f>
    <TaxCatchAll xmlns="b71791ce-a818-4a05-a0c4-b515976e80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CE4ED5D2DB3E4386DC12BB748878E7" ma:contentTypeVersion="18" ma:contentTypeDescription="Create a new document." ma:contentTypeScope="" ma:versionID="6b3b070444e4a7746d0057a90bd9f649">
  <xsd:schema xmlns:xsd="http://www.w3.org/2001/XMLSchema" xmlns:xs="http://www.w3.org/2001/XMLSchema" xmlns:p="http://schemas.microsoft.com/office/2006/metadata/properties" xmlns:ns2="5eb988b9-1f09-4174-a55f-a2f6a17d1969" xmlns:ns3="b71791ce-a818-4a05-a0c4-b515976e80e2" targetNamespace="http://schemas.microsoft.com/office/2006/metadata/properties" ma:root="true" ma:fieldsID="1b4464ba2f9284b7581f4cf46fd76a5a" ns2:_="" ns3:_="">
    <xsd:import namespace="5eb988b9-1f09-4174-a55f-a2f6a17d1969"/>
    <xsd:import namespace="b71791ce-a818-4a05-a0c4-b515976e80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988b9-1f09-4174-a55f-a2f6a17d19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44e5fb-fe23-4e31-b2a0-c0022021d0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791ce-a818-4a05-a0c4-b515976e80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6180a3-5c47-46f6-934c-280b75609565}" ma:internalName="TaxCatchAll" ma:showField="CatchAllData" ma:web="b71791ce-a818-4a05-a0c4-b515976e8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5eb988b9-1f09-4174-a55f-a2f6a17d1969"/>
    <ds:schemaRef ds:uri="b71791ce-a818-4a05-a0c4-b515976e80e2"/>
  </ds:schemaRefs>
</ds:datastoreItem>
</file>

<file path=customXml/itemProps2.xml><?xml version="1.0" encoding="utf-8"?>
<ds:datastoreItem xmlns:ds="http://schemas.openxmlformats.org/officeDocument/2006/customXml" ds:itemID="{55180B74-019A-4C1D-934C-CE643F302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988b9-1f09-4174-a55f-a2f6a17d1969"/>
    <ds:schemaRef ds:uri="b71791ce-a818-4a05-a0c4-b515976e8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NDIS universal template - branded</Template>
  <TotalTime>2</TotalTime>
  <Pages>9</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Lions, Naomi</dc:creator>
  <cp:keywords/>
  <dc:description/>
  <cp:lastModifiedBy>Mel deVries</cp:lastModifiedBy>
  <cp:revision>3</cp:revision>
  <cp:lastPrinted>2021-12-20T05:32:00Z</cp:lastPrinted>
  <dcterms:created xsi:type="dcterms:W3CDTF">2024-10-24T23:38:00Z</dcterms:created>
  <dcterms:modified xsi:type="dcterms:W3CDTF">2024-10-24T23:39:00Z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2023-02-13T04:35:24Z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82dbecc2-2e41-4adf-86de-79f227606ed6</vt:lpwstr>
  </property>
  <property fmtid="{D5CDD505-2E9C-101B-9397-08002B2CF9AE}" pid="26" name="MSIP_Label_2b83f8d7-e91f-4eee-a336-52a8061c0503_ContentBits">
    <vt:lpwstr>0</vt:lpwstr>
  </property>
  <property fmtid="{D5CDD505-2E9C-101B-9397-08002B2CF9AE}" pid="27" name="MediaServiceImageTags">
    <vt:lpwstr/>
  </property>
</Properties>
</file>